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ACC64" w14:textId="2DCC4FDA" w:rsidR="001B04D3" w:rsidRDefault="001B04D3" w:rsidP="001B04D3">
      <w:pPr>
        <w:pStyle w:val="CRCoverPage"/>
        <w:tabs>
          <w:tab w:val="right" w:pos="9639"/>
        </w:tabs>
        <w:spacing w:after="0"/>
        <w:outlineLvl w:val="0"/>
        <w:rPr>
          <w:b/>
          <w:sz w:val="24"/>
          <w:lang w:val="en-US" w:eastAsia="zh-CN"/>
        </w:rPr>
      </w:pPr>
      <w:bookmarkStart w:id="0" w:name="_Hlk40295327"/>
      <w:bookmarkStart w:id="1" w:name="OLE_LINK6"/>
      <w:bookmarkEnd w:id="0"/>
      <w:r>
        <w:rPr>
          <w:b/>
          <w:sz w:val="24"/>
        </w:rPr>
        <w:t>3GPP TSG-RAN WG4 Meeting # 1</w:t>
      </w:r>
      <w:r>
        <w:rPr>
          <w:rFonts w:hint="eastAsia"/>
          <w:b/>
          <w:sz w:val="24"/>
          <w:lang w:val="en-US" w:eastAsia="zh-CN"/>
        </w:rPr>
        <w:t xml:space="preserve">11                                 </w:t>
      </w:r>
      <w:r>
        <w:rPr>
          <w:rFonts w:hint="eastAsia"/>
          <w:b/>
          <w:sz w:val="24"/>
          <w:lang w:val="en-US" w:eastAsia="zh-CN"/>
        </w:rPr>
        <w:tab/>
        <w:t>R4-241065</w:t>
      </w:r>
      <w:r>
        <w:rPr>
          <w:b/>
          <w:sz w:val="24"/>
          <w:lang w:val="en-US" w:eastAsia="zh-CN"/>
        </w:rPr>
        <w:t>3</w:t>
      </w:r>
    </w:p>
    <w:p w14:paraId="4EFFF8C3" w14:textId="77777777" w:rsidR="001B04D3" w:rsidRDefault="001B04D3" w:rsidP="001B04D3">
      <w:pPr>
        <w:pStyle w:val="CRCoverPage"/>
        <w:tabs>
          <w:tab w:val="right" w:pos="9639"/>
        </w:tabs>
        <w:spacing w:after="0"/>
        <w:outlineLvl w:val="0"/>
        <w:rPr>
          <w:b/>
          <w:sz w:val="24"/>
          <w:szCs w:val="24"/>
          <w:lang w:eastAsia="zh-CN"/>
        </w:rPr>
      </w:pPr>
      <w:proofErr w:type="spellStart"/>
      <w:r>
        <w:rPr>
          <w:rFonts w:hint="eastAsia"/>
          <w:b/>
          <w:sz w:val="24"/>
          <w:lang w:val="en-US" w:eastAsia="zh-CN"/>
        </w:rPr>
        <w:t>Fukuako</w:t>
      </w:r>
      <w:proofErr w:type="spellEnd"/>
      <w:r>
        <w:rPr>
          <w:b/>
          <w:sz w:val="24"/>
          <w:lang w:eastAsia="zh-CN"/>
        </w:rPr>
        <w:t xml:space="preserve">, </w:t>
      </w:r>
      <w:r>
        <w:rPr>
          <w:rFonts w:hint="eastAsia"/>
          <w:b/>
          <w:sz w:val="24"/>
          <w:lang w:val="en-US" w:eastAsia="zh-CN"/>
        </w:rPr>
        <w:t>Japan</w:t>
      </w:r>
      <w:r>
        <w:rPr>
          <w:b/>
          <w:sz w:val="24"/>
          <w:lang w:eastAsia="zh-CN"/>
        </w:rPr>
        <w:t xml:space="preserve">, </w:t>
      </w:r>
      <w:r>
        <w:rPr>
          <w:rFonts w:hint="eastAsia"/>
          <w:b/>
          <w:sz w:val="24"/>
          <w:lang w:val="en-US" w:eastAsia="zh-CN"/>
        </w:rPr>
        <w:t xml:space="preserve">May. 20th </w:t>
      </w:r>
      <w:r>
        <w:rPr>
          <w:b/>
          <w:sz w:val="24"/>
          <w:lang w:eastAsia="zh-CN"/>
        </w:rPr>
        <w:t xml:space="preserve">– </w:t>
      </w:r>
      <w:r>
        <w:rPr>
          <w:rFonts w:hint="eastAsia"/>
          <w:b/>
          <w:sz w:val="24"/>
          <w:lang w:val="en-US" w:eastAsia="zh-CN"/>
        </w:rPr>
        <w:t>24th</w:t>
      </w:r>
      <w:r>
        <w:rPr>
          <w:b/>
          <w:sz w:val="24"/>
          <w:lang w:eastAsia="zh-CN"/>
        </w:rPr>
        <w:t>, 202</w:t>
      </w:r>
      <w:r>
        <w:rPr>
          <w:rFonts w:hint="eastAsia"/>
          <w:b/>
          <w:sz w:val="24"/>
          <w:lang w:val="en-US" w:eastAsia="zh-CN"/>
        </w:rPr>
        <w:t>4</w:t>
      </w:r>
    </w:p>
    <w:bookmarkEnd w:id="1"/>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5391BD2D" w14:textId="62DF5938" w:rsidR="00412220"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412220" w:rsidRPr="00412220">
        <w:rPr>
          <w:rFonts w:ascii="Arial" w:hAnsi="Arial" w:cs="Arial"/>
          <w:bCs/>
          <w:sz w:val="22"/>
        </w:rPr>
        <w:t xml:space="preserve">WF on three band DL band combination template </w:t>
      </w:r>
    </w:p>
    <w:p w14:paraId="195DA234" w14:textId="738961DC"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r w:rsidR="00CA7614">
        <w:rPr>
          <w:rFonts w:ascii="Arial" w:hAnsi="Arial" w:cs="Arial"/>
          <w:bCs/>
          <w:sz w:val="22"/>
        </w:rPr>
        <w:t>, Nokia</w:t>
      </w:r>
      <w:r w:rsidR="00DD2537">
        <w:rPr>
          <w:rFonts w:ascii="Arial" w:hAnsi="Arial" w:cs="Arial"/>
          <w:bCs/>
          <w:sz w:val="22"/>
        </w:rPr>
        <w:t>, ZTE</w:t>
      </w:r>
    </w:p>
    <w:p w14:paraId="041E2905" w14:textId="1ADA4E9E" w:rsidR="00B4277E" w:rsidRDefault="00E61455" w:rsidP="00B4277E">
      <w:pPr>
        <w:tabs>
          <w:tab w:val="left" w:pos="1985"/>
        </w:tabs>
        <w:spacing w:after="0"/>
        <w:jc w:val="both"/>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942010" w:rsidRPr="00942010">
        <w:rPr>
          <w:rFonts w:ascii="Arial" w:hAnsi="Arial" w:cs="Arial"/>
          <w:sz w:val="22"/>
          <w:lang w:eastAsia="zh-CN"/>
        </w:rPr>
        <w:t>12.3</w:t>
      </w:r>
      <w:r w:rsidR="00942010" w:rsidRPr="00942010">
        <w:rPr>
          <w:rFonts w:ascii="Arial" w:hAnsi="Arial" w:cs="Arial"/>
          <w:sz w:val="22"/>
          <w:lang w:eastAsia="zh-CN"/>
        </w:rPr>
        <w:tab/>
        <w:t>RAN4 basket WI work plan (according to WF R4-2403721)</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502969C8" w:rsidR="00F2750F" w:rsidRPr="00AB149D" w:rsidRDefault="00A37ACD" w:rsidP="00A37ACD">
      <w:pPr>
        <w:spacing w:after="0"/>
      </w:pPr>
      <w:bookmarkStart w:id="2" w:name="_Hlk149936446"/>
      <w:r>
        <w:t>In RAN4#11</w:t>
      </w:r>
      <w:r w:rsidR="00D3769C">
        <w:t>1</w:t>
      </w:r>
      <w:r w:rsidR="00B4277E">
        <w:t xml:space="preserve">, </w:t>
      </w:r>
      <w:proofErr w:type="gramStart"/>
      <w:r w:rsidR="00CA7B22">
        <w:t xml:space="preserve">a </w:t>
      </w:r>
      <w:r w:rsidR="00D3769C">
        <w:t>number of</w:t>
      </w:r>
      <w:proofErr w:type="gramEnd"/>
      <w:r w:rsidR="00D3769C">
        <w:t xml:space="preserve"> contributions in </w:t>
      </w:r>
      <w:r w:rsidR="008A7289">
        <w:t>the r</w:t>
      </w:r>
      <w:r w:rsidR="00D3769C">
        <w:t>eference section proposed a template for the 3 DL band inter-band combination block approval TP and related TR</w:t>
      </w:r>
      <w:r w:rsidR="007F1177">
        <w:t>.</w:t>
      </w:r>
      <w:r w:rsidR="003B0D74">
        <w:t xml:space="preserve"> This </w:t>
      </w:r>
      <w:r w:rsidR="00B47155">
        <w:t>w</w:t>
      </w:r>
      <w:r w:rsidR="003B0D74">
        <w:t xml:space="preserve">ay </w:t>
      </w:r>
      <w:r w:rsidR="00B47155">
        <w:t>f</w:t>
      </w:r>
      <w:r w:rsidR="003B0D74">
        <w:t xml:space="preserve">orward </w:t>
      </w:r>
      <w:r w:rsidR="00B47155">
        <w:t xml:space="preserve">provides the text proposal that RAN4 recommends </w:t>
      </w:r>
      <w:proofErr w:type="gramStart"/>
      <w:r w:rsidR="00B47155">
        <w:t>to be</w:t>
      </w:r>
      <w:proofErr w:type="gramEnd"/>
      <w:r w:rsidR="00B47155">
        <w:t xml:space="preserve"> included in the 3 DL inter-band band combination TR for use in Release 19. </w:t>
      </w:r>
    </w:p>
    <w:bookmarkEnd w:id="2"/>
    <w:p w14:paraId="61F277A6" w14:textId="5AA777DD" w:rsidR="00343AA7" w:rsidRDefault="00D3769C" w:rsidP="00446528">
      <w:pPr>
        <w:pStyle w:val="Heading1"/>
        <w:numPr>
          <w:ilvl w:val="0"/>
          <w:numId w:val="1"/>
        </w:numPr>
        <w:ind w:left="567" w:hanging="567"/>
      </w:pPr>
      <w:r>
        <w:t xml:space="preserve">Way Forward on </w:t>
      </w:r>
      <w:r w:rsidRPr="00D3769C">
        <w:t xml:space="preserve">template for </w:t>
      </w:r>
      <w:r w:rsidR="00200462">
        <w:t>3</w:t>
      </w:r>
      <w:r w:rsidRPr="00D3769C">
        <w:t>DL/1or2UL block approval TPs</w:t>
      </w:r>
    </w:p>
    <w:p w14:paraId="648F59F3" w14:textId="0A915FC4" w:rsidR="00DC7E46" w:rsidRDefault="00706965" w:rsidP="00DC7E46">
      <w:pPr>
        <w:spacing w:after="0"/>
        <w:rPr>
          <w:rFonts w:eastAsia="Arial"/>
          <w:lang w:eastAsia="zh-CN"/>
        </w:rPr>
      </w:pPr>
      <w:r>
        <w:rPr>
          <w:rFonts w:eastAsia="Arial"/>
          <w:lang w:eastAsia="zh-CN"/>
        </w:rPr>
        <w:t>This wa</w:t>
      </w:r>
      <w:r w:rsidR="00B92F94">
        <w:rPr>
          <w:rFonts w:eastAsia="Arial"/>
          <w:lang w:eastAsia="zh-CN"/>
        </w:rPr>
        <w:t>y</w:t>
      </w:r>
      <w:r>
        <w:rPr>
          <w:rFonts w:eastAsia="Arial"/>
          <w:lang w:eastAsia="zh-CN"/>
        </w:rPr>
        <w:t xml:space="preserve"> forward scope is for clauses 5</w:t>
      </w:r>
      <w:r w:rsidR="00D3769C">
        <w:rPr>
          <w:rFonts w:eastAsia="Arial"/>
          <w:lang w:eastAsia="zh-CN"/>
        </w:rPr>
        <w:t xml:space="preserve">. </w:t>
      </w:r>
      <w:r w:rsidR="00DC7E46" w:rsidRPr="0077026D">
        <w:rPr>
          <w:rFonts w:eastAsia="Arial"/>
          <w:lang w:eastAsia="zh-CN"/>
        </w:rPr>
        <w:t xml:space="preserve">The note part of the table may become redundant for </w:t>
      </w:r>
      <w:r w:rsidR="00DC7E46">
        <w:rPr>
          <w:rFonts w:eastAsia="Arial"/>
          <w:lang w:eastAsia="zh-CN"/>
        </w:rPr>
        <w:t xml:space="preserve">the different TPs captured in the TR. The rapporteur updating the TR may decide to omit the </w:t>
      </w:r>
      <w:r w:rsidR="006F3CFE">
        <w:rPr>
          <w:rFonts w:eastAsia="Arial"/>
          <w:lang w:eastAsia="zh-CN"/>
        </w:rPr>
        <w:t>n</w:t>
      </w:r>
      <w:r w:rsidR="00DC7E46">
        <w:rPr>
          <w:rFonts w:eastAsia="Arial"/>
          <w:lang w:eastAsia="zh-CN"/>
        </w:rPr>
        <w:t>ote section of the tables when copying the TPs in the related TR.</w:t>
      </w:r>
      <w:r w:rsidR="00B92F94">
        <w:rPr>
          <w:rFonts w:eastAsia="Arial"/>
          <w:lang w:eastAsia="zh-CN"/>
        </w:rPr>
        <w:t xml:space="preserve"> The text proposal below only addresses the coexistence analysis part of the template, other parts like </w:t>
      </w:r>
      <w:r w:rsidR="00B92F94" w:rsidRPr="00B92F94">
        <w:rPr>
          <w:rFonts w:eastAsia="Arial"/>
          <w:lang w:eastAsia="zh-CN"/>
        </w:rPr>
        <w:t>∆</w:t>
      </w:r>
      <w:proofErr w:type="spellStart"/>
      <w:proofErr w:type="gramStart"/>
      <w:r w:rsidR="00B92F94" w:rsidRPr="00B92F94">
        <w:rPr>
          <w:rFonts w:eastAsia="Arial"/>
          <w:lang w:eastAsia="zh-CN"/>
        </w:rPr>
        <w:t>TIB,c</w:t>
      </w:r>
      <w:proofErr w:type="spellEnd"/>
      <w:proofErr w:type="gramEnd"/>
      <w:r w:rsidR="00B92F94" w:rsidRPr="00B92F94">
        <w:rPr>
          <w:rFonts w:eastAsia="Arial"/>
          <w:lang w:eastAsia="zh-CN"/>
        </w:rPr>
        <w:t xml:space="preserve"> and ∆</w:t>
      </w:r>
      <w:proofErr w:type="spellStart"/>
      <w:r w:rsidR="00B92F94" w:rsidRPr="00B92F94">
        <w:rPr>
          <w:rFonts w:eastAsia="Arial"/>
          <w:lang w:eastAsia="zh-CN"/>
        </w:rPr>
        <w:t>RIB,c</w:t>
      </w:r>
      <w:proofErr w:type="spellEnd"/>
      <w:r w:rsidR="00B92F94">
        <w:rPr>
          <w:rFonts w:eastAsia="Arial"/>
          <w:lang w:eastAsia="zh-CN"/>
        </w:rPr>
        <w:t xml:space="preserve"> and MOP are not </w:t>
      </w:r>
      <w:proofErr w:type="spellStart"/>
      <w:r w:rsidR="00B92F94">
        <w:rPr>
          <w:rFonts w:eastAsia="Arial"/>
          <w:lang w:eastAsia="zh-CN"/>
        </w:rPr>
        <w:t>cavered</w:t>
      </w:r>
      <w:proofErr w:type="spellEnd"/>
      <w:r w:rsidR="00B92F94">
        <w:rPr>
          <w:rFonts w:eastAsia="Arial"/>
          <w:lang w:eastAsia="zh-CN"/>
        </w:rPr>
        <w:t xml:space="preserve"> and should be part of the complete template.</w:t>
      </w:r>
    </w:p>
    <w:p w14:paraId="6A7AADCB" w14:textId="77777777" w:rsidR="00DC7E46" w:rsidRDefault="00DC7E46" w:rsidP="00DC7E46">
      <w:pPr>
        <w:spacing w:after="0"/>
        <w:rPr>
          <w:rFonts w:eastAsia="Arial"/>
          <w:lang w:eastAsia="zh-CN"/>
        </w:rPr>
      </w:pPr>
    </w:p>
    <w:p w14:paraId="7F6A41DF" w14:textId="5DEE8DB8" w:rsidR="00DC7E46" w:rsidRDefault="00DC7E46" w:rsidP="00DC7E46">
      <w:pPr>
        <w:spacing w:after="0"/>
        <w:rPr>
          <w:rFonts w:eastAsia="Arial"/>
          <w:color w:val="0070C0"/>
          <w:lang w:eastAsia="zh-CN"/>
        </w:rPr>
      </w:pPr>
      <w:r w:rsidRPr="006E4BA3">
        <w:rPr>
          <w:rFonts w:eastAsia="Arial"/>
          <w:color w:val="0070C0"/>
          <w:lang w:eastAsia="zh-CN"/>
        </w:rPr>
        <w:t xml:space="preserve">************************* Start of template </w:t>
      </w:r>
      <w:r w:rsidR="00706965">
        <w:rPr>
          <w:rFonts w:eastAsia="Arial"/>
          <w:color w:val="0070C0"/>
          <w:lang w:eastAsia="zh-CN"/>
        </w:rPr>
        <w:t>from section 5</w:t>
      </w:r>
      <w:r w:rsidRPr="006E4BA3">
        <w:rPr>
          <w:rFonts w:eastAsia="Arial"/>
          <w:color w:val="0070C0"/>
          <w:lang w:eastAsia="zh-CN"/>
        </w:rPr>
        <w:t>**********************************</w:t>
      </w:r>
    </w:p>
    <w:p w14:paraId="2A6E1541" w14:textId="207AE2DE" w:rsidR="00DC7E46" w:rsidRPr="00706965" w:rsidRDefault="00DC7E46" w:rsidP="00DC7E46">
      <w:pPr>
        <w:keepNext/>
        <w:keepLines/>
        <w:spacing w:before="180"/>
        <w:ind w:left="1134" w:hanging="1134"/>
        <w:outlineLvl w:val="1"/>
        <w:rPr>
          <w:rFonts w:ascii="Arial" w:hAnsi="Arial"/>
          <w:sz w:val="32"/>
          <w:lang w:eastAsia="zh-CN"/>
        </w:rPr>
      </w:pPr>
      <w:r w:rsidRPr="00706965">
        <w:rPr>
          <w:rFonts w:ascii="Arial" w:hAnsi="Arial" w:hint="eastAsia"/>
          <w:sz w:val="32"/>
          <w:lang w:eastAsia="zh-CN"/>
        </w:rPr>
        <w:t>5.</w:t>
      </w:r>
      <w:r w:rsidRPr="00706965">
        <w:rPr>
          <w:rFonts w:ascii="Arial" w:hAnsi="Arial"/>
          <w:sz w:val="32"/>
          <w:lang w:eastAsia="zh-CN"/>
        </w:rPr>
        <w:t>X</w:t>
      </w:r>
      <w:r w:rsidRPr="00706965">
        <w:rPr>
          <w:rFonts w:ascii="Arial" w:hAnsi="Arial"/>
          <w:sz w:val="32"/>
          <w:lang w:eastAsia="zh-CN"/>
        </w:rPr>
        <w:tab/>
      </w:r>
      <w:r w:rsidRPr="00706965">
        <w:rPr>
          <w:rFonts w:ascii="Arial" w:hAnsi="Arial"/>
          <w:sz w:val="32"/>
          <w:lang w:eastAsia="zh-CN"/>
        </w:rPr>
        <w:tab/>
      </w:r>
      <w:proofErr w:type="spellStart"/>
      <w:r w:rsidRPr="00706965">
        <w:rPr>
          <w:rFonts w:ascii="Arial" w:hAnsi="Arial"/>
          <w:sz w:val="32"/>
          <w:lang w:eastAsia="zh-CN"/>
        </w:rPr>
        <w:t>CA_nX-nY</w:t>
      </w:r>
      <w:r w:rsidR="008B00EA" w:rsidRPr="00706965">
        <w:rPr>
          <w:rFonts w:ascii="Arial" w:hAnsi="Arial"/>
          <w:sz w:val="32"/>
          <w:lang w:eastAsia="zh-CN"/>
        </w:rPr>
        <w:t>-nZ</w:t>
      </w:r>
      <w:proofErr w:type="spellEnd"/>
    </w:p>
    <w:p w14:paraId="5C322139" w14:textId="77777777" w:rsidR="00DC7E46" w:rsidRDefault="00DC7E46" w:rsidP="00DC7E46">
      <w:pPr>
        <w:keepNext/>
        <w:keepLines/>
        <w:spacing w:before="120"/>
        <w:ind w:left="1134" w:hanging="1134"/>
        <w:outlineLvl w:val="2"/>
        <w:rPr>
          <w:rFonts w:ascii="Arial" w:hAnsi="Arial"/>
          <w:sz w:val="28"/>
        </w:rPr>
      </w:pPr>
      <w:r w:rsidRPr="00706965">
        <w:rPr>
          <w:rFonts w:ascii="Arial" w:hAnsi="Arial" w:hint="eastAsia"/>
          <w:sz w:val="28"/>
          <w:lang w:eastAsia="zh-CN"/>
        </w:rPr>
        <w:t>5.</w:t>
      </w:r>
      <w:r w:rsidRPr="00706965">
        <w:rPr>
          <w:rFonts w:ascii="Arial" w:hAnsi="Arial"/>
          <w:sz w:val="28"/>
          <w:lang w:eastAsia="zh-CN"/>
        </w:rPr>
        <w:t>X</w:t>
      </w:r>
      <w:r w:rsidRPr="00706965">
        <w:rPr>
          <w:rFonts w:ascii="Arial" w:hAnsi="Arial"/>
          <w:sz w:val="28"/>
        </w:rPr>
        <w:t>.</w:t>
      </w:r>
      <w:r w:rsidRPr="00706965">
        <w:rPr>
          <w:rFonts w:ascii="Arial" w:hAnsi="Arial"/>
          <w:sz w:val="28"/>
          <w:lang w:eastAsia="zh-CN"/>
        </w:rPr>
        <w:t>1</w:t>
      </w:r>
      <w:r w:rsidRPr="00706965">
        <w:rPr>
          <w:rFonts w:ascii="Arial" w:hAnsi="Arial"/>
          <w:sz w:val="28"/>
        </w:rPr>
        <w:tab/>
      </w:r>
      <w:r w:rsidRPr="00706965">
        <w:rPr>
          <w:rFonts w:ascii="Arial" w:hAnsi="Arial" w:cs="Arial"/>
          <w:sz w:val="28"/>
          <w:szCs w:val="28"/>
          <w:lang w:eastAsia="zh-CN"/>
        </w:rPr>
        <w:t>Common for 1 band UL and 2 bands UL CA</w:t>
      </w:r>
    </w:p>
    <w:p w14:paraId="0A3173E8" w14:textId="54C04697" w:rsidR="00DC7E46" w:rsidRPr="00706965" w:rsidRDefault="00DC7E46" w:rsidP="009673B9">
      <w:pPr>
        <w:pStyle w:val="Heading4"/>
      </w:pPr>
      <w:r w:rsidRPr="00A90E85">
        <w:rPr>
          <w:rFonts w:hint="eastAsia"/>
        </w:rPr>
        <w:t>5.</w:t>
      </w:r>
      <w:r w:rsidRPr="00A90E85">
        <w:t xml:space="preserve">X.1.1 </w:t>
      </w:r>
      <w:r w:rsidRPr="00706965">
        <w:t>Operating bands for CA</w:t>
      </w:r>
    </w:p>
    <w:p w14:paraId="263849D9" w14:textId="2040AFA1" w:rsidR="00DC7E46" w:rsidRPr="004D6DE3" w:rsidRDefault="004D6DE3" w:rsidP="00DC7E46">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sidR="00DC7E46" w:rsidRPr="004D6DE3">
        <w:rPr>
          <w:rFonts w:cs="Arial"/>
          <w:i/>
          <w:color w:val="FF0000"/>
          <w:kern w:val="2"/>
          <w:lang w:val="en-US" w:eastAsia="zh-CN"/>
        </w:rPr>
        <w:t xml:space="preserve">For band definition, relevant rows can be copied directly from Table 5.2-1 in 38.101-1 to Table </w:t>
      </w:r>
      <w:r w:rsidR="00DC7E46" w:rsidRPr="004D6DE3">
        <w:rPr>
          <w:rFonts w:cs="Arial" w:hint="eastAsia"/>
          <w:i/>
          <w:color w:val="FF0000"/>
          <w:kern w:val="2"/>
          <w:lang w:val="en-US" w:eastAsia="zh-CN"/>
        </w:rPr>
        <w:t>5.</w:t>
      </w:r>
      <w:r w:rsidR="00DC7E46" w:rsidRPr="004D6DE3">
        <w:rPr>
          <w:rFonts w:cs="Arial"/>
          <w:i/>
          <w:color w:val="FF0000"/>
          <w:kern w:val="2"/>
          <w:lang w:val="en-US" w:eastAsia="zh-CN"/>
        </w:rPr>
        <w:t>X.1.1-1 below.</w:t>
      </w:r>
    </w:p>
    <w:p w14:paraId="5875D702" w14:textId="4DBF7718" w:rsidR="00DC7E46" w:rsidRPr="004D6DE3" w:rsidRDefault="00DC7E46" w:rsidP="00DC7E46">
      <w:pPr>
        <w:keepNext/>
        <w:keepLines/>
        <w:spacing w:before="60"/>
        <w:jc w:val="center"/>
        <w:rPr>
          <w:rFonts w:ascii="Arial" w:hAnsi="Arial"/>
          <w:b/>
          <w:lang w:val="en-US"/>
        </w:rPr>
      </w:pPr>
      <w:r w:rsidRPr="004D6DE3">
        <w:rPr>
          <w:rFonts w:ascii="Arial" w:hAnsi="Arial"/>
          <w:b/>
          <w:lang w:val="en-US"/>
        </w:rPr>
        <w:t xml:space="preserve">Table </w:t>
      </w:r>
      <w:r w:rsidRPr="004D6DE3">
        <w:rPr>
          <w:rFonts w:ascii="Arial" w:hAnsi="Arial"/>
          <w:b/>
          <w:lang w:val="en-US" w:eastAsia="zh-CN"/>
        </w:rPr>
        <w:t>5.</w:t>
      </w:r>
      <w:r w:rsidRPr="004D6DE3">
        <w:rPr>
          <w:rFonts w:ascii="Arial" w:hAnsi="Arial"/>
          <w:b/>
          <w:lang w:eastAsia="zh-CN"/>
        </w:rPr>
        <w:t>X</w:t>
      </w:r>
      <w:r w:rsidRPr="004D6DE3">
        <w:rPr>
          <w:rFonts w:ascii="Arial" w:hAnsi="Arial"/>
          <w:b/>
          <w:lang w:val="en-US" w:eastAsia="zh-CN"/>
        </w:rPr>
        <w:t>.1.1</w:t>
      </w:r>
      <w:r w:rsidRPr="004D6DE3">
        <w:rPr>
          <w:rFonts w:ascii="Arial" w:hAnsi="Arial"/>
          <w:b/>
          <w:lang w:val="en-US"/>
        </w:rPr>
        <w:t>-1: CA band combination</w:t>
      </w:r>
      <w:r w:rsidR="009C5FEF" w:rsidRPr="004D6DE3">
        <w:rPr>
          <w:rFonts w:ascii="Arial" w:hAnsi="Arial"/>
          <w:b/>
          <w:lang w:val="en-US"/>
        </w:rPr>
        <w:t xml:space="preserve">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C7E46" w:rsidRPr="004D6DE3" w14:paraId="2FFB29F1" w14:textId="7D18C42D" w:rsidTr="00BD185A">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BC64503" w14:textId="79152F90" w:rsidR="00DC7E46" w:rsidRPr="004D6DE3" w:rsidRDefault="00DC7E46" w:rsidP="00BD185A">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0526366" w14:textId="5EE365F0" w:rsidR="00DC7E46" w:rsidRPr="004D6DE3" w:rsidRDefault="00DC7E46" w:rsidP="00BD185A">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3BC1BB1" w14:textId="79BFA322" w:rsidR="00DC7E46" w:rsidRPr="004D6DE3" w:rsidRDefault="00DC7E46" w:rsidP="00BD185A">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27F34C2" w14:textId="4D134ECA" w:rsidR="00DC7E46" w:rsidRPr="004D6DE3" w:rsidRDefault="00DC7E46" w:rsidP="00BD185A">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7517E00C" w14:textId="5532133C" w:rsidR="00DC7E46" w:rsidRPr="004D6DE3" w:rsidRDefault="00DC7E46" w:rsidP="00BD185A">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DC7E46" w:rsidRPr="004D6DE3" w14:paraId="3185B077" w14:textId="09F99DFB" w:rsidTr="00BD185A">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184C683" w14:textId="3A2AFB51" w:rsidR="00DC7E46" w:rsidRPr="004D6DE3" w:rsidRDefault="00DC7E46" w:rsidP="00BD185A">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DC05FC3" w14:textId="55007BCA" w:rsidR="00DC7E46" w:rsidRPr="004D6DE3" w:rsidRDefault="00DC7E46" w:rsidP="00BD185A">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826A352" w14:textId="00D0A199" w:rsidR="00DC7E46" w:rsidRPr="004D6DE3" w:rsidRDefault="00DC7E46" w:rsidP="00BD185A">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D542E6B" w14:textId="5ED41A16" w:rsidR="00DC7E46" w:rsidRPr="004D6DE3" w:rsidRDefault="00DC7E46" w:rsidP="00BD185A">
            <w:pPr>
              <w:spacing w:after="0"/>
              <w:rPr>
                <w:rFonts w:ascii="Arial" w:eastAsia="Calibri" w:hAnsi="Arial" w:cs="Arial"/>
                <w:b/>
                <w:bCs/>
                <w:sz w:val="18"/>
                <w:szCs w:val="18"/>
                <w:lang w:val="en-US" w:eastAsia="zh-CN"/>
              </w:rPr>
            </w:pPr>
          </w:p>
        </w:tc>
      </w:tr>
      <w:tr w:rsidR="00DC7E46" w:rsidRPr="004D6DE3" w14:paraId="5711AA9E" w14:textId="721101A9" w:rsidTr="00BD185A">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0CF86CA" w14:textId="482E58E9" w:rsidR="00DC7E46" w:rsidRPr="004D6DE3" w:rsidRDefault="00DC7E46" w:rsidP="00BD185A">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472F11C" w14:textId="3FFC7566" w:rsidR="00DC7E46" w:rsidRPr="004D6DE3" w:rsidRDefault="00DC7E46" w:rsidP="00BD185A">
            <w:pPr>
              <w:keepNext/>
              <w:keepLines/>
              <w:spacing w:after="0"/>
              <w:jc w:val="center"/>
              <w:rPr>
                <w:rFonts w:ascii="Arial" w:hAnsi="Arial" w:cs="Arial"/>
                <w:b/>
                <w:bCs/>
                <w:sz w:val="18"/>
                <w:szCs w:val="18"/>
                <w:lang w:val="en-US" w:eastAsia="zh-CN"/>
              </w:rPr>
            </w:pP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p>
        </w:tc>
        <w:tc>
          <w:tcPr>
            <w:tcW w:w="3116" w:type="dxa"/>
            <w:tcBorders>
              <w:top w:val="single" w:sz="4" w:space="0" w:color="auto"/>
              <w:left w:val="single" w:sz="4" w:space="0" w:color="auto"/>
              <w:bottom w:val="single" w:sz="4" w:space="0" w:color="auto"/>
              <w:right w:val="single" w:sz="4" w:space="0" w:color="auto"/>
            </w:tcBorders>
            <w:vAlign w:val="center"/>
          </w:tcPr>
          <w:p w14:paraId="2898B795" w14:textId="7A180217" w:rsidR="00DC7E46" w:rsidRPr="004D6DE3" w:rsidRDefault="00DC7E46" w:rsidP="00BD185A">
            <w:pPr>
              <w:keepNext/>
              <w:keepLines/>
              <w:spacing w:after="0"/>
              <w:jc w:val="center"/>
              <w:rPr>
                <w:rFonts w:ascii="Arial" w:hAnsi="Arial" w:cs="Arial"/>
                <w:b/>
                <w:bCs/>
                <w:sz w:val="18"/>
                <w:szCs w:val="18"/>
                <w:lang w:val="en-US" w:eastAsia="zh-CN"/>
              </w:rPr>
            </w:pP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05C7A500" w14:textId="0615169C" w:rsidR="00DC7E46" w:rsidRPr="004D6DE3" w:rsidRDefault="00DC7E46" w:rsidP="00BD185A">
            <w:pPr>
              <w:spacing w:after="0"/>
              <w:rPr>
                <w:rFonts w:ascii="Arial" w:eastAsia="Calibri" w:hAnsi="Arial" w:cs="Arial"/>
                <w:b/>
                <w:bCs/>
                <w:sz w:val="18"/>
                <w:szCs w:val="18"/>
                <w:lang w:val="en-US" w:eastAsia="zh-CN"/>
              </w:rPr>
            </w:pPr>
          </w:p>
        </w:tc>
      </w:tr>
      <w:tr w:rsidR="00DC7E46" w:rsidRPr="004D6DE3" w14:paraId="63284047" w14:textId="2284287C" w:rsidTr="00BD185A">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BCB6363" w14:textId="4E731979" w:rsidR="00DC7E46" w:rsidRPr="004D6DE3" w:rsidRDefault="00DC7E46" w:rsidP="00BD185A">
            <w:pPr>
              <w:keepNext/>
              <w:keepLines/>
              <w:spacing w:after="0"/>
              <w:jc w:val="center"/>
              <w:rPr>
                <w:rFonts w:ascii="Arial" w:hAnsi="Arial" w:cs="Arial"/>
                <w:color w:val="000000"/>
                <w:sz w:val="18"/>
                <w:szCs w:val="18"/>
              </w:rPr>
            </w:pPr>
            <w:proofErr w:type="spellStart"/>
            <w:r w:rsidRPr="004D6DE3">
              <w:rPr>
                <w:rFonts w:ascii="Arial" w:hAnsi="Arial" w:cs="Arial"/>
                <w:color w:val="000000"/>
                <w:sz w:val="18"/>
                <w:szCs w:val="18"/>
              </w:rPr>
              <w:t>nX</w:t>
            </w:r>
            <w:proofErr w:type="spellEnd"/>
          </w:p>
        </w:tc>
        <w:tc>
          <w:tcPr>
            <w:tcW w:w="3536" w:type="dxa"/>
            <w:tcBorders>
              <w:top w:val="single" w:sz="4" w:space="0" w:color="auto"/>
              <w:left w:val="single" w:sz="4" w:space="0" w:color="auto"/>
              <w:bottom w:val="single" w:sz="4" w:space="0" w:color="auto"/>
              <w:right w:val="single" w:sz="4" w:space="0" w:color="auto"/>
            </w:tcBorders>
            <w:vAlign w:val="center"/>
          </w:tcPr>
          <w:p w14:paraId="24B0ADB3" w14:textId="6AE3A77E" w:rsidR="00DC7E46" w:rsidRPr="004D6DE3" w:rsidRDefault="00DC7E46" w:rsidP="00BD185A">
            <w:pPr>
              <w:keepNext/>
              <w:keepLines/>
              <w:spacing w:after="0"/>
              <w:jc w:val="center"/>
              <w:rPr>
                <w:rFonts w:ascii="Arial" w:hAnsi="Arial" w:cs="Arial"/>
                <w:color w:val="000000"/>
                <w:sz w:val="18"/>
                <w:szCs w:val="18"/>
              </w:rPr>
            </w:pPr>
            <w:proofErr w:type="spellStart"/>
            <w:r w:rsidRPr="004D6DE3">
              <w:rPr>
                <w:rFonts w:ascii="Arial" w:hAnsi="Arial" w:cs="Arial"/>
                <w:color w:val="000000"/>
                <w:sz w:val="18"/>
                <w:szCs w:val="18"/>
              </w:rPr>
              <w:t>xxxx</w:t>
            </w:r>
            <w:proofErr w:type="spellEnd"/>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proofErr w:type="spellStart"/>
            <w:r w:rsidRPr="004D6DE3">
              <w:rPr>
                <w:rFonts w:ascii="Arial" w:hAnsi="Arial" w:cs="Arial"/>
                <w:color w:val="000000"/>
                <w:sz w:val="18"/>
                <w:szCs w:val="18"/>
              </w:rPr>
              <w:t>xxxx</w:t>
            </w:r>
            <w:proofErr w:type="spellEnd"/>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904729D" w14:textId="45AC4487" w:rsidR="00DC7E46" w:rsidRPr="004D6DE3" w:rsidRDefault="00DC7E46" w:rsidP="00BD185A">
            <w:pPr>
              <w:keepNext/>
              <w:keepLines/>
              <w:spacing w:after="0"/>
              <w:jc w:val="center"/>
              <w:rPr>
                <w:rFonts w:ascii="Arial" w:hAnsi="Arial" w:cs="Arial"/>
                <w:color w:val="000000"/>
                <w:sz w:val="18"/>
                <w:szCs w:val="18"/>
              </w:rPr>
            </w:pPr>
            <w:proofErr w:type="spellStart"/>
            <w:r w:rsidRPr="004D6DE3">
              <w:rPr>
                <w:rFonts w:ascii="Arial" w:hAnsi="Arial" w:cs="Arial"/>
                <w:color w:val="000000"/>
                <w:sz w:val="18"/>
                <w:szCs w:val="18"/>
              </w:rPr>
              <w:t>xxxx</w:t>
            </w:r>
            <w:proofErr w:type="spellEnd"/>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proofErr w:type="spellStart"/>
            <w:r w:rsidRPr="004D6DE3">
              <w:rPr>
                <w:rFonts w:ascii="Arial" w:hAnsi="Arial" w:cs="Arial"/>
                <w:color w:val="000000"/>
                <w:sz w:val="18"/>
                <w:szCs w:val="18"/>
              </w:rPr>
              <w:t>xxxx</w:t>
            </w:r>
            <w:proofErr w:type="spellEnd"/>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AADA88F" w14:textId="00499921" w:rsidR="00DC7E46" w:rsidRPr="004D6DE3" w:rsidRDefault="00DC7E46" w:rsidP="00BD185A">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r w:rsidR="00DC7E46" w:rsidRPr="004D6DE3" w14:paraId="3EE21161" w14:textId="30804383" w:rsidTr="00BD185A">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A36C4D4" w14:textId="7F210E6D" w:rsidR="00DC7E46" w:rsidRPr="004D6DE3" w:rsidRDefault="00DC7E46" w:rsidP="00BD185A">
            <w:pPr>
              <w:keepNext/>
              <w:keepLines/>
              <w:spacing w:after="0"/>
              <w:jc w:val="center"/>
              <w:rPr>
                <w:rFonts w:ascii="Arial" w:hAnsi="Arial" w:cs="Arial"/>
                <w:sz w:val="18"/>
                <w:lang w:val="sv-SE" w:eastAsia="zh-CN"/>
              </w:rPr>
            </w:pPr>
            <w:proofErr w:type="spellStart"/>
            <w:r w:rsidRPr="004D6DE3">
              <w:rPr>
                <w:rFonts w:ascii="Arial" w:hAnsi="Arial" w:cs="Arial"/>
                <w:color w:val="000000"/>
                <w:sz w:val="18"/>
                <w:szCs w:val="18"/>
              </w:rPr>
              <w:t>nY</w:t>
            </w:r>
            <w:proofErr w:type="spellEnd"/>
          </w:p>
        </w:tc>
        <w:tc>
          <w:tcPr>
            <w:tcW w:w="3536" w:type="dxa"/>
            <w:tcBorders>
              <w:top w:val="single" w:sz="4" w:space="0" w:color="auto"/>
              <w:left w:val="single" w:sz="4" w:space="0" w:color="auto"/>
              <w:bottom w:val="single" w:sz="4" w:space="0" w:color="auto"/>
              <w:right w:val="single" w:sz="4" w:space="0" w:color="auto"/>
            </w:tcBorders>
            <w:vAlign w:val="center"/>
          </w:tcPr>
          <w:p w14:paraId="4229B51C" w14:textId="777F1985" w:rsidR="00DC7E46" w:rsidRPr="004D6DE3" w:rsidRDefault="00DC7E46" w:rsidP="00BD185A">
            <w:pPr>
              <w:keepNext/>
              <w:keepLines/>
              <w:spacing w:after="0"/>
              <w:jc w:val="center"/>
              <w:rPr>
                <w:rFonts w:ascii="Arial" w:eastAsia="Calibri" w:hAnsi="Arial" w:cs="Arial"/>
                <w:sz w:val="18"/>
                <w:lang w:eastAsia="ko-KR"/>
              </w:rPr>
            </w:pPr>
            <w:r w:rsidRPr="004D6DE3">
              <w:rPr>
                <w:rFonts w:ascii="Arial" w:hAnsi="Arial" w:cs="Arial"/>
                <w:color w:val="000000"/>
                <w:sz w:val="18"/>
                <w:szCs w:val="18"/>
              </w:rPr>
              <w:t>xxxx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sidRPr="004D6DE3">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5515C092" w14:textId="7403EA4F" w:rsidR="00DC7E46" w:rsidRPr="004D6DE3" w:rsidRDefault="00DC7E46" w:rsidP="00BD185A">
            <w:pPr>
              <w:keepNext/>
              <w:keepLines/>
              <w:spacing w:after="0"/>
              <w:jc w:val="center"/>
              <w:rPr>
                <w:rFonts w:ascii="Arial" w:hAnsi="Arial" w:cs="Arial"/>
                <w:sz w:val="18"/>
                <w:lang w:eastAsia="ko-KR"/>
              </w:rPr>
            </w:pPr>
            <w:r w:rsidRPr="004D6DE3">
              <w:rPr>
                <w:rFonts w:ascii="Arial" w:hAnsi="Arial" w:cs="Arial"/>
                <w:color w:val="000000"/>
                <w:sz w:val="18"/>
                <w:szCs w:val="18"/>
              </w:rPr>
              <w:t>xxxx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sidRPr="004D6DE3">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3E89933B" w14:textId="335DCCA2" w:rsidR="00DC7E46" w:rsidRPr="004D6DE3" w:rsidRDefault="00DC7E46" w:rsidP="00BD185A">
            <w:pPr>
              <w:keepNext/>
              <w:keepLines/>
              <w:spacing w:after="0"/>
              <w:jc w:val="center"/>
              <w:rPr>
                <w:rFonts w:ascii="Arial" w:hAnsi="Arial" w:cs="Arial"/>
                <w:sz w:val="18"/>
                <w:lang w:eastAsia="ko-KR"/>
              </w:rPr>
            </w:pPr>
            <w:r w:rsidRPr="004D6DE3">
              <w:rPr>
                <w:rFonts w:ascii="Arial" w:hAnsi="Arial" w:cs="Arial"/>
                <w:color w:val="000000"/>
                <w:sz w:val="18"/>
                <w:szCs w:val="18"/>
              </w:rPr>
              <w:t>XXX</w:t>
            </w:r>
          </w:p>
        </w:tc>
      </w:tr>
      <w:tr w:rsidR="008B00EA" w:rsidRPr="004D6DE3" w14:paraId="0BC639AF" w14:textId="38717F69" w:rsidTr="00BD185A">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ABC7E6C" w14:textId="761C3582" w:rsidR="008B00EA" w:rsidRPr="004D6DE3" w:rsidRDefault="008B00EA" w:rsidP="008B00EA">
            <w:pPr>
              <w:keepNext/>
              <w:keepLines/>
              <w:spacing w:after="0"/>
              <w:jc w:val="center"/>
              <w:rPr>
                <w:rFonts w:ascii="Arial" w:hAnsi="Arial" w:cs="Arial"/>
                <w:color w:val="000000"/>
                <w:sz w:val="18"/>
                <w:szCs w:val="18"/>
              </w:rPr>
            </w:pPr>
            <w:proofErr w:type="spellStart"/>
            <w:r w:rsidRPr="004D6DE3">
              <w:rPr>
                <w:rFonts w:ascii="Arial" w:hAnsi="Arial" w:cs="Arial"/>
                <w:color w:val="000000"/>
                <w:sz w:val="18"/>
                <w:szCs w:val="18"/>
              </w:rPr>
              <w:t>nZ</w:t>
            </w:r>
            <w:proofErr w:type="spellEnd"/>
          </w:p>
        </w:tc>
        <w:tc>
          <w:tcPr>
            <w:tcW w:w="3536" w:type="dxa"/>
            <w:tcBorders>
              <w:top w:val="single" w:sz="4" w:space="0" w:color="auto"/>
              <w:left w:val="single" w:sz="4" w:space="0" w:color="auto"/>
              <w:bottom w:val="single" w:sz="4" w:space="0" w:color="auto"/>
              <w:right w:val="single" w:sz="4" w:space="0" w:color="auto"/>
            </w:tcBorders>
            <w:vAlign w:val="center"/>
          </w:tcPr>
          <w:p w14:paraId="1C4AC735" w14:textId="38042451" w:rsidR="008B00EA" w:rsidRPr="004D6DE3" w:rsidRDefault="008B00EA" w:rsidP="008B00EA">
            <w:pPr>
              <w:keepNext/>
              <w:keepLines/>
              <w:spacing w:after="0"/>
              <w:jc w:val="center"/>
              <w:rPr>
                <w:rFonts w:ascii="Arial" w:hAnsi="Arial" w:cs="Arial"/>
                <w:color w:val="000000"/>
                <w:sz w:val="18"/>
                <w:szCs w:val="18"/>
              </w:rPr>
            </w:pPr>
            <w:proofErr w:type="spellStart"/>
            <w:r w:rsidRPr="004D6DE3">
              <w:rPr>
                <w:rFonts w:ascii="Arial" w:hAnsi="Arial" w:cs="Arial"/>
                <w:color w:val="000000"/>
                <w:sz w:val="18"/>
                <w:szCs w:val="18"/>
              </w:rPr>
              <w:t>xxxx</w:t>
            </w:r>
            <w:proofErr w:type="spellEnd"/>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proofErr w:type="spellStart"/>
            <w:r w:rsidRPr="004D6DE3">
              <w:rPr>
                <w:rFonts w:ascii="Arial" w:hAnsi="Arial" w:cs="Arial"/>
                <w:color w:val="000000"/>
                <w:sz w:val="18"/>
                <w:szCs w:val="18"/>
              </w:rPr>
              <w:t>xxxx</w:t>
            </w:r>
            <w:proofErr w:type="spellEnd"/>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BC90B26" w14:textId="43783DD4" w:rsidR="008B00EA" w:rsidRPr="004D6DE3" w:rsidRDefault="008B00EA" w:rsidP="008B00EA">
            <w:pPr>
              <w:keepNext/>
              <w:keepLines/>
              <w:spacing w:after="0"/>
              <w:jc w:val="center"/>
              <w:rPr>
                <w:rFonts w:ascii="Arial" w:hAnsi="Arial" w:cs="Arial"/>
                <w:color w:val="000000"/>
                <w:sz w:val="18"/>
                <w:szCs w:val="18"/>
              </w:rPr>
            </w:pPr>
            <w:proofErr w:type="spellStart"/>
            <w:r w:rsidRPr="004D6DE3">
              <w:rPr>
                <w:rFonts w:ascii="Arial" w:hAnsi="Arial" w:cs="Arial"/>
                <w:color w:val="000000"/>
                <w:sz w:val="18"/>
                <w:szCs w:val="18"/>
              </w:rPr>
              <w:t>xxxx</w:t>
            </w:r>
            <w:proofErr w:type="spellEnd"/>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proofErr w:type="spellStart"/>
            <w:r w:rsidRPr="004D6DE3">
              <w:rPr>
                <w:rFonts w:ascii="Arial" w:hAnsi="Arial" w:cs="Arial"/>
                <w:color w:val="000000"/>
                <w:sz w:val="18"/>
                <w:szCs w:val="18"/>
              </w:rPr>
              <w:t>xxxx</w:t>
            </w:r>
            <w:proofErr w:type="spellEnd"/>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6ABDBB45" w14:textId="5B3C6EBF" w:rsidR="008B00EA" w:rsidRPr="004D6DE3" w:rsidRDefault="008B00EA" w:rsidP="008B00EA">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bl>
    <w:p w14:paraId="01C19301" w14:textId="77777777" w:rsidR="00DC7E46" w:rsidRPr="004D6DE3" w:rsidRDefault="00DC7E46" w:rsidP="00DC7E46">
      <w:pPr>
        <w:spacing w:after="0"/>
      </w:pPr>
    </w:p>
    <w:p w14:paraId="7A313BE4" w14:textId="77777777" w:rsidR="00DC7E46" w:rsidRPr="004D6DE3" w:rsidRDefault="00DC7E46" w:rsidP="00DC7E46">
      <w:pPr>
        <w:pStyle w:val="Heading4"/>
      </w:pPr>
      <w:r w:rsidRPr="004D6DE3">
        <w:rPr>
          <w:rFonts w:hint="eastAsia"/>
        </w:rPr>
        <w:t>5.</w:t>
      </w:r>
      <w:r w:rsidRPr="004D6DE3">
        <w:t>X.1.2</w:t>
      </w:r>
      <w:r w:rsidRPr="004D6DE3">
        <w:tab/>
        <w:t>Channel bandwidths per operating band for CA</w:t>
      </w:r>
    </w:p>
    <w:p w14:paraId="4DD39251" w14:textId="3539C573" w:rsidR="00DC7E46" w:rsidRPr="004D6DE3" w:rsidRDefault="00DC7E46" w:rsidP="00DC7E46">
      <w:pPr>
        <w:keepNext/>
        <w:keepLines/>
        <w:spacing w:before="60"/>
        <w:jc w:val="center"/>
        <w:rPr>
          <w:rFonts w:ascii="Arial" w:hAnsi="Arial"/>
          <w:b/>
          <w:sz w:val="16"/>
          <w:lang w:val="en-US" w:eastAsia="zh-CN"/>
        </w:rPr>
      </w:pPr>
      <w:r w:rsidRPr="004D6DE3">
        <w:rPr>
          <w:rFonts w:ascii="Arial" w:hAnsi="Arial" w:cs="Arial"/>
          <w:b/>
          <w:lang w:val="en-US"/>
        </w:rPr>
        <w:t xml:space="preserve">Table </w:t>
      </w:r>
      <w:r w:rsidRPr="004D6DE3">
        <w:rPr>
          <w:rFonts w:ascii="Arial" w:hAnsi="Arial" w:cs="Arial" w:hint="eastAsia"/>
          <w:b/>
          <w:lang w:eastAsia="zh-CN"/>
        </w:rPr>
        <w:t>5.</w:t>
      </w:r>
      <w:r w:rsidRPr="004D6DE3">
        <w:rPr>
          <w:rFonts w:ascii="Arial" w:hAnsi="Arial" w:cs="Arial"/>
          <w:b/>
          <w:lang w:eastAsia="zh-CN"/>
        </w:rPr>
        <w:t>X</w:t>
      </w:r>
      <w:r w:rsidRPr="004D6DE3">
        <w:rPr>
          <w:rFonts w:ascii="Arial" w:hAnsi="Arial" w:cs="Arial"/>
          <w:b/>
          <w:lang w:val="en-US" w:eastAsia="zh-CN"/>
        </w:rPr>
        <w:t>.1</w:t>
      </w:r>
      <w:r w:rsidRPr="004D6DE3">
        <w:rPr>
          <w:rFonts w:ascii="Arial" w:hAnsi="Arial" w:cs="Arial"/>
          <w:b/>
          <w:lang w:val="en-US"/>
        </w:rPr>
        <w:t>.</w:t>
      </w:r>
      <w:r w:rsidRPr="004D6DE3">
        <w:rPr>
          <w:rFonts w:ascii="Arial" w:hAnsi="Arial" w:cs="Arial"/>
          <w:b/>
          <w:lang w:val="en-US" w:eastAsia="zh-CN"/>
        </w:rPr>
        <w:t>2</w:t>
      </w:r>
      <w:r w:rsidRPr="004D6DE3">
        <w:rPr>
          <w:rFonts w:ascii="Arial" w:hAnsi="Arial" w:cs="Arial"/>
          <w:b/>
          <w:lang w:val="en-US"/>
        </w:rPr>
        <w:t>-1</w:t>
      </w:r>
      <w:r w:rsidRPr="004D6DE3">
        <w:rPr>
          <w:rFonts w:ascii="Arial" w:hAnsi="Arial"/>
          <w:b/>
          <w:lang w:val="en-US"/>
        </w:rPr>
        <w:t>: Supported bandwidths per CA band combination</w:t>
      </w:r>
      <w:r w:rsidR="009C5FEF" w:rsidRPr="004D6DE3">
        <w:rPr>
          <w:rFonts w:ascii="Arial" w:hAnsi="Arial"/>
          <w:b/>
          <w:lang w:val="en-US"/>
        </w:rPr>
        <w:t>.</w:t>
      </w:r>
    </w:p>
    <w:tbl>
      <w:tblPr>
        <w:tblW w:w="5000" w:type="pct"/>
        <w:tblLook w:val="04A0" w:firstRow="1" w:lastRow="0" w:firstColumn="1" w:lastColumn="0" w:noHBand="0" w:noVBand="1"/>
      </w:tblPr>
      <w:tblGrid>
        <w:gridCol w:w="1949"/>
        <w:gridCol w:w="2150"/>
        <w:gridCol w:w="782"/>
        <w:gridCol w:w="4179"/>
        <w:gridCol w:w="1397"/>
      </w:tblGrid>
      <w:tr w:rsidR="00DC7E46" w:rsidRPr="004D6DE3" w14:paraId="62C92295" w14:textId="77777777" w:rsidTr="00BD185A">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48A0FAFA" w14:textId="77777777" w:rsidR="00DC7E46" w:rsidRPr="004D6DE3" w:rsidRDefault="00DC7E46" w:rsidP="00BD185A">
            <w:pPr>
              <w:spacing w:after="0"/>
              <w:jc w:val="center"/>
              <w:rPr>
                <w:rFonts w:ascii="Arial" w:hAnsi="Arial" w:cs="Arial"/>
                <w:b/>
                <w:bCs/>
                <w:color w:val="000000"/>
                <w:sz w:val="18"/>
                <w:szCs w:val="18"/>
              </w:rPr>
            </w:pPr>
            <w:r w:rsidRPr="004D6DE3">
              <w:rPr>
                <w:rFonts w:ascii="Arial" w:hAnsi="Arial" w:cs="Arial"/>
                <w:b/>
                <w:bCs/>
                <w:color w:val="000000"/>
                <w:sz w:val="18"/>
                <w:szCs w:val="18"/>
              </w:rPr>
              <w:t>CA operating/channel bandwidth [MHz]</w:t>
            </w:r>
          </w:p>
        </w:tc>
      </w:tr>
      <w:tr w:rsidR="00DC7E46" w:rsidRPr="004D6DE3" w14:paraId="7058FA98" w14:textId="77777777" w:rsidTr="00BD185A">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59409F32" w14:textId="77777777" w:rsidR="00DC7E46" w:rsidRPr="004D6DE3" w:rsidRDefault="00DC7E46" w:rsidP="00BD185A">
            <w:pPr>
              <w:spacing w:after="0"/>
              <w:jc w:val="center"/>
              <w:rPr>
                <w:rFonts w:ascii="Arial" w:hAnsi="Arial" w:cs="Arial"/>
                <w:b/>
                <w:bCs/>
                <w:sz w:val="18"/>
                <w:szCs w:val="18"/>
              </w:rPr>
            </w:pPr>
            <w:r w:rsidRPr="004D6DE3">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1F281EAD" w14:textId="77777777" w:rsidR="00DC7E46" w:rsidRPr="004D6DE3" w:rsidRDefault="00DC7E46" w:rsidP="00BD185A">
            <w:pPr>
              <w:spacing w:after="0"/>
              <w:jc w:val="center"/>
              <w:rPr>
                <w:rFonts w:ascii="Arial" w:hAnsi="Arial" w:cs="Arial"/>
                <w:b/>
                <w:bCs/>
                <w:sz w:val="18"/>
                <w:szCs w:val="18"/>
              </w:rPr>
            </w:pPr>
            <w:r w:rsidRPr="004D6DE3">
              <w:rPr>
                <w:rFonts w:ascii="Arial" w:hAnsi="Arial" w:cs="Arial"/>
                <w:b/>
                <w:bCs/>
                <w:sz w:val="18"/>
                <w:szCs w:val="18"/>
              </w:rPr>
              <w:t>Uplink CA configuration or single uplink carrier</w:t>
            </w:r>
          </w:p>
        </w:tc>
        <w:tc>
          <w:tcPr>
            <w:tcW w:w="374" w:type="pct"/>
            <w:tcBorders>
              <w:top w:val="single" w:sz="4" w:space="0" w:color="auto"/>
              <w:left w:val="nil"/>
              <w:bottom w:val="single" w:sz="4" w:space="0" w:color="auto"/>
              <w:right w:val="single" w:sz="4" w:space="0" w:color="auto"/>
            </w:tcBorders>
            <w:shd w:val="clear" w:color="auto" w:fill="auto"/>
            <w:vAlign w:val="center"/>
          </w:tcPr>
          <w:p w14:paraId="612DA0B2" w14:textId="77777777" w:rsidR="00DC7E46" w:rsidRPr="004D6DE3" w:rsidRDefault="00DC7E46" w:rsidP="00BD185A">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E7AC24E" w14:textId="77777777" w:rsidR="00DC7E46" w:rsidRPr="004D6DE3" w:rsidRDefault="00DC7E46" w:rsidP="00BD185A">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367CE48E" w14:textId="77777777" w:rsidR="00DC7E46" w:rsidRPr="004D6DE3" w:rsidRDefault="00DC7E46" w:rsidP="00BD185A">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DC7E46" w:rsidRPr="004D6DE3" w14:paraId="7CC531EA" w14:textId="77777777" w:rsidTr="00C92391">
        <w:trPr>
          <w:trHeight w:val="70"/>
        </w:trPr>
        <w:tc>
          <w:tcPr>
            <w:tcW w:w="932" w:type="pct"/>
            <w:tcBorders>
              <w:top w:val="single" w:sz="4" w:space="0" w:color="auto"/>
              <w:left w:val="single" w:sz="4" w:space="0" w:color="auto"/>
              <w:right w:val="single" w:sz="4" w:space="0" w:color="auto"/>
            </w:tcBorders>
            <w:shd w:val="clear" w:color="auto" w:fill="auto"/>
            <w:vAlign w:val="center"/>
          </w:tcPr>
          <w:p w14:paraId="20927F59" w14:textId="136E0CC2" w:rsidR="00DC7E46" w:rsidRPr="004D6DE3" w:rsidRDefault="00DC7E46" w:rsidP="00BD185A">
            <w:pPr>
              <w:spacing w:after="0"/>
              <w:rPr>
                <w:rFonts w:ascii="Arial" w:hAnsi="Arial" w:cs="Arial"/>
                <w:color w:val="000000"/>
                <w:sz w:val="18"/>
                <w:szCs w:val="18"/>
              </w:rPr>
            </w:pPr>
            <w:proofErr w:type="spellStart"/>
            <w:r w:rsidRPr="004D6DE3">
              <w:rPr>
                <w:rFonts w:ascii="Arial" w:hAnsi="Arial" w:cs="Arial"/>
                <w:color w:val="000000"/>
                <w:sz w:val="18"/>
                <w:szCs w:val="18"/>
              </w:rPr>
              <w:t>CA_nXA-nYA</w:t>
            </w:r>
            <w:r w:rsidR="00B45F53" w:rsidRPr="004D6DE3">
              <w:rPr>
                <w:rFonts w:ascii="Arial" w:hAnsi="Arial" w:cs="Arial"/>
                <w:color w:val="000000"/>
                <w:sz w:val="18"/>
                <w:szCs w:val="18"/>
              </w:rPr>
              <w:t>-n</w:t>
            </w:r>
            <w:r w:rsidR="00C92391" w:rsidRPr="004D6DE3">
              <w:rPr>
                <w:rFonts w:ascii="Arial" w:hAnsi="Arial" w:cs="Arial"/>
                <w:color w:val="000000"/>
                <w:sz w:val="18"/>
                <w:szCs w:val="18"/>
              </w:rPr>
              <w:t>ZA</w:t>
            </w:r>
            <w:proofErr w:type="spellEnd"/>
          </w:p>
        </w:tc>
        <w:tc>
          <w:tcPr>
            <w:tcW w:w="1028" w:type="pct"/>
            <w:tcBorders>
              <w:top w:val="single" w:sz="4" w:space="0" w:color="auto"/>
              <w:left w:val="nil"/>
              <w:right w:val="single" w:sz="4" w:space="0" w:color="auto"/>
            </w:tcBorders>
            <w:shd w:val="clear" w:color="auto" w:fill="auto"/>
            <w:vAlign w:val="center"/>
          </w:tcPr>
          <w:p w14:paraId="2F2C42FD" w14:textId="347B7533" w:rsidR="00DC7E46" w:rsidRPr="004D6DE3" w:rsidRDefault="00B45F53" w:rsidP="00BD185A">
            <w:pPr>
              <w:spacing w:after="0"/>
              <w:rPr>
                <w:rFonts w:ascii="Arial" w:hAnsi="Arial" w:cs="Arial"/>
                <w:color w:val="000000"/>
                <w:sz w:val="18"/>
                <w:szCs w:val="18"/>
              </w:rPr>
            </w:pPr>
            <w:proofErr w:type="spellStart"/>
            <w:r w:rsidRPr="004D6DE3">
              <w:rPr>
                <w:rFonts w:ascii="Arial" w:hAnsi="Arial" w:cs="Arial"/>
                <w:color w:val="000000"/>
                <w:sz w:val="18"/>
                <w:szCs w:val="18"/>
              </w:rPr>
              <w:t>CA_nXA-nYA</w:t>
            </w:r>
            <w:proofErr w:type="spellEnd"/>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012AC97" w14:textId="77777777" w:rsidR="00DC7E46" w:rsidRPr="004D6DE3" w:rsidRDefault="00DC7E46" w:rsidP="00BD185A">
            <w:pPr>
              <w:spacing w:after="0"/>
              <w:jc w:val="center"/>
              <w:rPr>
                <w:rFonts w:ascii="Arial" w:hAnsi="Arial" w:cs="Arial"/>
                <w:color w:val="000000"/>
                <w:sz w:val="18"/>
                <w:szCs w:val="18"/>
              </w:rPr>
            </w:pPr>
            <w:proofErr w:type="spellStart"/>
            <w:r w:rsidRPr="004D6DE3">
              <w:rPr>
                <w:rFonts w:ascii="Arial" w:hAnsi="Arial" w:cs="Arial"/>
                <w:color w:val="000000"/>
                <w:sz w:val="18"/>
                <w:szCs w:val="18"/>
              </w:rPr>
              <w:t>nX</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773FE09" w14:textId="77777777" w:rsidR="00DC7E46" w:rsidRPr="004D6DE3" w:rsidRDefault="00DC7E46" w:rsidP="00BD185A">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37E58FAA" w14:textId="77777777" w:rsidR="00DC7E46" w:rsidRPr="004D6DE3" w:rsidRDefault="00DC7E46" w:rsidP="00BD185A">
            <w:pPr>
              <w:spacing w:after="0"/>
              <w:jc w:val="center"/>
              <w:rPr>
                <w:rFonts w:ascii="Arial" w:hAnsi="Arial" w:cs="Arial"/>
                <w:sz w:val="18"/>
                <w:szCs w:val="18"/>
              </w:rPr>
            </w:pPr>
            <w:r w:rsidRPr="004D6DE3">
              <w:rPr>
                <w:rFonts w:ascii="Arial" w:hAnsi="Arial" w:cs="Arial"/>
                <w:sz w:val="18"/>
                <w:szCs w:val="18"/>
              </w:rPr>
              <w:t>X</w:t>
            </w:r>
          </w:p>
        </w:tc>
      </w:tr>
      <w:tr w:rsidR="00DC7E46" w:rsidRPr="004D6DE3" w14:paraId="18D2C14C" w14:textId="77777777" w:rsidTr="00C92391">
        <w:trPr>
          <w:trHeight w:val="70"/>
        </w:trPr>
        <w:tc>
          <w:tcPr>
            <w:tcW w:w="932" w:type="pct"/>
            <w:tcBorders>
              <w:left w:val="single" w:sz="4" w:space="0" w:color="auto"/>
              <w:right w:val="single" w:sz="4" w:space="0" w:color="auto"/>
            </w:tcBorders>
            <w:shd w:val="clear" w:color="auto" w:fill="auto"/>
            <w:vAlign w:val="center"/>
          </w:tcPr>
          <w:p w14:paraId="3418D0F3" w14:textId="77777777" w:rsidR="00DC7E46" w:rsidRPr="004D6DE3" w:rsidRDefault="00DC7E46" w:rsidP="00BD185A">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3714C655" w14:textId="3C2F8009" w:rsidR="00DC7E46" w:rsidRPr="004D6DE3" w:rsidRDefault="00C92391" w:rsidP="00BD185A">
            <w:pPr>
              <w:spacing w:after="0"/>
              <w:rPr>
                <w:rFonts w:ascii="Arial" w:hAnsi="Arial" w:cs="Arial"/>
                <w:color w:val="000000"/>
                <w:sz w:val="18"/>
                <w:szCs w:val="18"/>
              </w:rPr>
            </w:pPr>
            <w:proofErr w:type="spellStart"/>
            <w:r w:rsidRPr="004D6DE3">
              <w:rPr>
                <w:rFonts w:ascii="Arial" w:hAnsi="Arial" w:cs="Arial"/>
                <w:color w:val="000000"/>
                <w:sz w:val="18"/>
                <w:szCs w:val="18"/>
              </w:rPr>
              <w:t>CA_nXA-nZA</w:t>
            </w:r>
            <w:proofErr w:type="spellEnd"/>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3096C5E" w14:textId="77777777" w:rsidR="00DC7E46" w:rsidRPr="004D6DE3" w:rsidRDefault="00DC7E46" w:rsidP="00BD185A">
            <w:pPr>
              <w:spacing w:after="0"/>
              <w:jc w:val="center"/>
              <w:rPr>
                <w:rFonts w:ascii="Arial" w:hAnsi="Arial" w:cs="Arial"/>
                <w:color w:val="000000"/>
                <w:sz w:val="18"/>
                <w:szCs w:val="18"/>
              </w:rPr>
            </w:pPr>
            <w:proofErr w:type="spellStart"/>
            <w:r w:rsidRPr="004D6DE3">
              <w:rPr>
                <w:rFonts w:ascii="Arial" w:hAnsi="Arial" w:cs="Arial"/>
                <w:color w:val="000000"/>
                <w:sz w:val="18"/>
                <w:szCs w:val="18"/>
              </w:rPr>
              <w:t>nY</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B8F228D" w14:textId="77777777" w:rsidR="00DC7E46" w:rsidRPr="004D6DE3" w:rsidRDefault="00DC7E46" w:rsidP="00BD185A">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left w:val="single" w:sz="4" w:space="0" w:color="auto"/>
              <w:right w:val="single" w:sz="4" w:space="0" w:color="auto"/>
            </w:tcBorders>
            <w:vAlign w:val="center"/>
          </w:tcPr>
          <w:p w14:paraId="0D2D2AE1" w14:textId="77777777" w:rsidR="00DC7E46" w:rsidRPr="004D6DE3" w:rsidRDefault="00DC7E46" w:rsidP="00BD185A">
            <w:pPr>
              <w:spacing w:after="0"/>
              <w:rPr>
                <w:rFonts w:ascii="Arial" w:hAnsi="Arial" w:cs="Arial"/>
                <w:sz w:val="18"/>
                <w:szCs w:val="18"/>
              </w:rPr>
            </w:pPr>
          </w:p>
        </w:tc>
      </w:tr>
      <w:tr w:rsidR="00C92391" w:rsidRPr="004D6DE3" w14:paraId="44C587D3" w14:textId="77777777" w:rsidTr="00C92391">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F1A0591" w14:textId="77777777" w:rsidR="00C92391" w:rsidRPr="004D6DE3" w:rsidRDefault="00C92391" w:rsidP="00C92391">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445452EF" w14:textId="5A44311F" w:rsidR="00C92391" w:rsidRPr="004D6DE3" w:rsidRDefault="00C92391" w:rsidP="00C92391">
            <w:pPr>
              <w:spacing w:after="0"/>
              <w:rPr>
                <w:rFonts w:ascii="Arial" w:hAnsi="Arial" w:cs="Arial"/>
                <w:color w:val="000000"/>
                <w:sz w:val="18"/>
                <w:szCs w:val="18"/>
              </w:rPr>
            </w:pPr>
            <w:proofErr w:type="spellStart"/>
            <w:r w:rsidRPr="004D6DE3">
              <w:rPr>
                <w:rFonts w:ascii="Arial" w:hAnsi="Arial" w:cs="Arial"/>
                <w:color w:val="000000"/>
                <w:sz w:val="18"/>
                <w:szCs w:val="18"/>
              </w:rPr>
              <w:t>CA_nYA-nZA</w:t>
            </w:r>
            <w:proofErr w:type="spellEnd"/>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1FE6AB2" w14:textId="7FA9C4F5" w:rsidR="00C92391" w:rsidRPr="004D6DE3" w:rsidRDefault="00C92391" w:rsidP="00C92391">
            <w:pPr>
              <w:spacing w:after="0"/>
              <w:jc w:val="center"/>
              <w:rPr>
                <w:rFonts w:ascii="Arial" w:hAnsi="Arial" w:cs="Arial"/>
                <w:color w:val="000000"/>
                <w:sz w:val="18"/>
                <w:szCs w:val="18"/>
              </w:rPr>
            </w:pPr>
            <w:proofErr w:type="spellStart"/>
            <w:r w:rsidRPr="004D6DE3">
              <w:rPr>
                <w:rFonts w:ascii="Arial" w:hAnsi="Arial" w:cs="Arial"/>
                <w:color w:val="000000"/>
                <w:sz w:val="18"/>
                <w:szCs w:val="18"/>
              </w:rPr>
              <w:t>nZ</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85020A1" w14:textId="2436DAE3" w:rsidR="00C92391" w:rsidRPr="004D6DE3" w:rsidRDefault="00C92391" w:rsidP="00C92391">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BWs</w:t>
            </w:r>
          </w:p>
        </w:tc>
        <w:tc>
          <w:tcPr>
            <w:tcW w:w="668" w:type="pct"/>
            <w:tcBorders>
              <w:left w:val="single" w:sz="4" w:space="0" w:color="auto"/>
              <w:bottom w:val="single" w:sz="4" w:space="0" w:color="auto"/>
              <w:right w:val="single" w:sz="4" w:space="0" w:color="auto"/>
            </w:tcBorders>
            <w:vAlign w:val="center"/>
          </w:tcPr>
          <w:p w14:paraId="4500A4F8" w14:textId="77777777" w:rsidR="00C92391" w:rsidRPr="004D6DE3" w:rsidRDefault="00C92391" w:rsidP="00C92391">
            <w:pPr>
              <w:spacing w:after="0"/>
              <w:rPr>
                <w:rFonts w:ascii="Arial" w:hAnsi="Arial" w:cs="Arial"/>
                <w:sz w:val="18"/>
                <w:szCs w:val="18"/>
              </w:rPr>
            </w:pPr>
          </w:p>
        </w:tc>
      </w:tr>
      <w:tr w:rsidR="00DC7E46" w:rsidRPr="004D6DE3" w14:paraId="706ECC03" w14:textId="77777777" w:rsidTr="00BD185A">
        <w:trPr>
          <w:trHeight w:val="70"/>
        </w:trPr>
        <w:tc>
          <w:tcPr>
            <w:tcW w:w="932" w:type="pct"/>
            <w:tcBorders>
              <w:top w:val="single" w:sz="4" w:space="0" w:color="auto"/>
              <w:left w:val="single" w:sz="4" w:space="0" w:color="auto"/>
              <w:right w:val="single" w:sz="4" w:space="0" w:color="auto"/>
            </w:tcBorders>
            <w:shd w:val="clear" w:color="auto" w:fill="auto"/>
            <w:vAlign w:val="center"/>
          </w:tcPr>
          <w:p w14:paraId="684E45FE" w14:textId="08997FC5" w:rsidR="00DC7E46" w:rsidRPr="004D6DE3" w:rsidRDefault="00DC7E46" w:rsidP="00BD185A">
            <w:pPr>
              <w:spacing w:after="0"/>
              <w:rPr>
                <w:rFonts w:ascii="Arial" w:hAnsi="Arial" w:cs="Arial"/>
                <w:color w:val="000000"/>
                <w:sz w:val="18"/>
                <w:szCs w:val="18"/>
              </w:rPr>
            </w:pPr>
            <w:proofErr w:type="spellStart"/>
            <w:r w:rsidRPr="004D6DE3">
              <w:rPr>
                <w:rFonts w:ascii="Arial" w:hAnsi="Arial" w:cs="Arial"/>
                <w:color w:val="000000"/>
                <w:sz w:val="18"/>
                <w:szCs w:val="18"/>
              </w:rPr>
              <w:t>CA_nXA</w:t>
            </w:r>
            <w:proofErr w:type="spellEnd"/>
            <w:r w:rsidRPr="004D6DE3">
              <w:rPr>
                <w:rFonts w:ascii="Arial" w:hAnsi="Arial" w:cs="Arial"/>
                <w:color w:val="000000"/>
                <w:sz w:val="18"/>
                <w:szCs w:val="18"/>
              </w:rPr>
              <w:t>/B/C(2A)-</w:t>
            </w:r>
            <w:proofErr w:type="spellStart"/>
            <w:r w:rsidRPr="004D6DE3">
              <w:rPr>
                <w:rFonts w:ascii="Arial" w:hAnsi="Arial" w:cs="Arial"/>
                <w:color w:val="000000"/>
                <w:sz w:val="18"/>
                <w:szCs w:val="18"/>
              </w:rPr>
              <w:t>nYA</w:t>
            </w:r>
            <w:proofErr w:type="spellEnd"/>
            <w:r w:rsidRPr="004D6DE3">
              <w:rPr>
                <w:rFonts w:ascii="Arial" w:hAnsi="Arial" w:cs="Arial"/>
                <w:color w:val="000000"/>
                <w:sz w:val="18"/>
                <w:szCs w:val="18"/>
              </w:rPr>
              <w:t>/B/C</w:t>
            </w:r>
            <w:r w:rsidR="00D63BE3" w:rsidRPr="004D6DE3">
              <w:rPr>
                <w:rFonts w:ascii="Arial" w:hAnsi="Arial" w:cs="Arial"/>
                <w:color w:val="000000"/>
                <w:sz w:val="18"/>
                <w:szCs w:val="18"/>
              </w:rPr>
              <w:t>/</w:t>
            </w:r>
            <w:r w:rsidRPr="004D6DE3">
              <w:rPr>
                <w:rFonts w:ascii="Arial" w:hAnsi="Arial" w:cs="Arial"/>
                <w:color w:val="000000"/>
                <w:sz w:val="18"/>
                <w:szCs w:val="18"/>
              </w:rPr>
              <w:t>(2A)</w:t>
            </w:r>
            <w:r w:rsidR="00C92391" w:rsidRPr="004D6DE3">
              <w:rPr>
                <w:rFonts w:ascii="Arial" w:hAnsi="Arial" w:cs="Arial"/>
                <w:color w:val="000000"/>
                <w:sz w:val="18"/>
                <w:szCs w:val="18"/>
              </w:rPr>
              <w:t xml:space="preserve">- </w:t>
            </w:r>
            <w:proofErr w:type="spellStart"/>
            <w:r w:rsidR="00C92391" w:rsidRPr="004D6DE3">
              <w:rPr>
                <w:rFonts w:ascii="Arial" w:hAnsi="Arial" w:cs="Arial"/>
                <w:color w:val="000000"/>
                <w:sz w:val="18"/>
                <w:szCs w:val="18"/>
              </w:rPr>
              <w:t>nZA</w:t>
            </w:r>
            <w:proofErr w:type="spellEnd"/>
            <w:r w:rsidR="00C92391" w:rsidRPr="004D6DE3">
              <w:rPr>
                <w:rFonts w:ascii="Arial" w:hAnsi="Arial" w:cs="Arial"/>
                <w:color w:val="000000"/>
                <w:sz w:val="18"/>
                <w:szCs w:val="18"/>
              </w:rPr>
              <w:t>/B/C</w:t>
            </w:r>
            <w:r w:rsidR="00D63BE3" w:rsidRPr="004D6DE3">
              <w:rPr>
                <w:rFonts w:ascii="Arial" w:hAnsi="Arial" w:cs="Arial"/>
                <w:color w:val="000000"/>
                <w:sz w:val="18"/>
                <w:szCs w:val="18"/>
              </w:rPr>
              <w:t>/</w:t>
            </w:r>
            <w:r w:rsidR="00C92391" w:rsidRPr="004D6DE3">
              <w:rPr>
                <w:rFonts w:ascii="Arial" w:hAnsi="Arial" w:cs="Arial"/>
                <w:color w:val="000000"/>
                <w:sz w:val="18"/>
                <w:szCs w:val="18"/>
              </w:rPr>
              <w:t>(2A)</w:t>
            </w:r>
          </w:p>
        </w:tc>
        <w:tc>
          <w:tcPr>
            <w:tcW w:w="1028" w:type="pct"/>
            <w:tcBorders>
              <w:top w:val="single" w:sz="4" w:space="0" w:color="auto"/>
              <w:left w:val="nil"/>
              <w:right w:val="single" w:sz="4" w:space="0" w:color="auto"/>
            </w:tcBorders>
            <w:shd w:val="clear" w:color="auto" w:fill="auto"/>
            <w:vAlign w:val="center"/>
          </w:tcPr>
          <w:p w14:paraId="5ABB3454" w14:textId="2778F586" w:rsidR="00DC7E46" w:rsidRPr="004D6DE3" w:rsidRDefault="00DC7E46" w:rsidP="00BD185A">
            <w:pPr>
              <w:spacing w:after="0"/>
              <w:rPr>
                <w:rFonts w:ascii="Arial" w:hAnsi="Arial" w:cs="Arial"/>
                <w:color w:val="000000"/>
                <w:sz w:val="18"/>
                <w:szCs w:val="18"/>
              </w:rPr>
            </w:pPr>
            <w:proofErr w:type="spellStart"/>
            <w:r w:rsidRPr="004D6DE3">
              <w:rPr>
                <w:rFonts w:ascii="Arial" w:hAnsi="Arial" w:cs="Arial"/>
                <w:color w:val="000000"/>
                <w:sz w:val="18"/>
                <w:szCs w:val="18"/>
              </w:rPr>
              <w:t>CA_nXA</w:t>
            </w:r>
            <w:proofErr w:type="spellEnd"/>
            <w:r w:rsidRPr="004D6DE3">
              <w:rPr>
                <w:rFonts w:ascii="Arial" w:hAnsi="Arial" w:cs="Arial"/>
                <w:color w:val="000000"/>
                <w:sz w:val="18"/>
                <w:szCs w:val="18"/>
              </w:rPr>
              <w:t>/B/C-</w:t>
            </w:r>
            <w:proofErr w:type="spellStart"/>
            <w:r w:rsidRPr="004D6DE3">
              <w:rPr>
                <w:rFonts w:ascii="Arial" w:hAnsi="Arial" w:cs="Arial"/>
                <w:color w:val="000000"/>
                <w:sz w:val="18"/>
                <w:szCs w:val="18"/>
              </w:rPr>
              <w:t>nYA</w:t>
            </w:r>
            <w:proofErr w:type="spellEnd"/>
          </w:p>
          <w:p w14:paraId="395F0715" w14:textId="6F31D2B5" w:rsidR="00D63BE3" w:rsidRPr="004D6DE3" w:rsidRDefault="00D63BE3" w:rsidP="00BD185A">
            <w:pPr>
              <w:spacing w:after="0"/>
              <w:rPr>
                <w:rFonts w:ascii="Arial" w:hAnsi="Arial" w:cs="Arial"/>
                <w:color w:val="000000"/>
                <w:sz w:val="18"/>
                <w:szCs w:val="18"/>
              </w:rPr>
            </w:pPr>
            <w:proofErr w:type="spellStart"/>
            <w:r w:rsidRPr="004D6DE3">
              <w:rPr>
                <w:rFonts w:ascii="Arial" w:hAnsi="Arial" w:cs="Arial"/>
                <w:color w:val="000000"/>
                <w:sz w:val="18"/>
                <w:szCs w:val="18"/>
              </w:rPr>
              <w:t>CA_nXA</w:t>
            </w:r>
            <w:proofErr w:type="spellEnd"/>
            <w:r w:rsidRPr="004D6DE3">
              <w:rPr>
                <w:rFonts w:ascii="Arial" w:hAnsi="Arial" w:cs="Arial"/>
                <w:color w:val="000000"/>
                <w:sz w:val="18"/>
                <w:szCs w:val="18"/>
              </w:rPr>
              <w:t>/B/C-</w:t>
            </w:r>
            <w:proofErr w:type="spellStart"/>
            <w:r w:rsidRPr="004D6DE3">
              <w:rPr>
                <w:rFonts w:ascii="Arial" w:hAnsi="Arial" w:cs="Arial"/>
                <w:color w:val="000000"/>
                <w:sz w:val="18"/>
                <w:szCs w:val="18"/>
              </w:rPr>
              <w:t>nZA</w:t>
            </w:r>
            <w:proofErr w:type="spellEnd"/>
          </w:p>
          <w:p w14:paraId="1DE002C2" w14:textId="2DDF2273" w:rsidR="00D63BE3" w:rsidRPr="004D6DE3" w:rsidRDefault="00D63BE3" w:rsidP="00BD185A">
            <w:pPr>
              <w:spacing w:after="0"/>
              <w:rPr>
                <w:rFonts w:ascii="Arial" w:hAnsi="Arial" w:cs="Arial"/>
                <w:color w:val="000000"/>
                <w:sz w:val="18"/>
                <w:szCs w:val="18"/>
              </w:rPr>
            </w:pPr>
            <w:proofErr w:type="spellStart"/>
            <w:r w:rsidRPr="004D6DE3">
              <w:rPr>
                <w:rFonts w:ascii="Arial" w:hAnsi="Arial" w:cs="Arial"/>
                <w:color w:val="000000"/>
                <w:sz w:val="18"/>
                <w:szCs w:val="18"/>
              </w:rPr>
              <w:t>CA_nYA</w:t>
            </w:r>
            <w:proofErr w:type="spellEnd"/>
            <w:r w:rsidRPr="004D6DE3">
              <w:rPr>
                <w:rFonts w:ascii="Arial" w:hAnsi="Arial" w:cs="Arial"/>
                <w:color w:val="000000"/>
                <w:sz w:val="18"/>
                <w:szCs w:val="18"/>
              </w:rPr>
              <w:t>/B/C-</w:t>
            </w:r>
            <w:proofErr w:type="spellStart"/>
            <w:r w:rsidRPr="004D6DE3">
              <w:rPr>
                <w:rFonts w:ascii="Arial" w:hAnsi="Arial" w:cs="Arial"/>
                <w:color w:val="000000"/>
                <w:sz w:val="18"/>
                <w:szCs w:val="18"/>
              </w:rPr>
              <w:t>nZA</w:t>
            </w:r>
            <w:proofErr w:type="spellEnd"/>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5D68C04" w14:textId="77777777" w:rsidR="00DC7E46" w:rsidRPr="004D6DE3" w:rsidRDefault="00DC7E46" w:rsidP="00BD185A">
            <w:pPr>
              <w:spacing w:after="0"/>
              <w:jc w:val="center"/>
              <w:rPr>
                <w:rFonts w:ascii="Arial" w:hAnsi="Arial" w:cs="Arial"/>
                <w:color w:val="000000"/>
                <w:sz w:val="18"/>
                <w:szCs w:val="18"/>
              </w:rPr>
            </w:pPr>
            <w:proofErr w:type="spellStart"/>
            <w:r w:rsidRPr="004D6DE3">
              <w:rPr>
                <w:rFonts w:ascii="Arial" w:hAnsi="Arial" w:cs="Arial"/>
                <w:color w:val="000000"/>
                <w:sz w:val="18"/>
                <w:szCs w:val="18"/>
              </w:rPr>
              <w:t>nX</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2C6507F" w14:textId="77777777" w:rsidR="00DC7E46" w:rsidRPr="004D6DE3" w:rsidRDefault="00DC7E46" w:rsidP="00BD185A">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0D0ABFDA" w14:textId="77777777" w:rsidR="00DC7E46" w:rsidRPr="004D6DE3" w:rsidRDefault="00DC7E46" w:rsidP="00BD185A">
            <w:pPr>
              <w:spacing w:after="0"/>
              <w:jc w:val="center"/>
              <w:rPr>
                <w:rFonts w:ascii="Arial" w:hAnsi="Arial" w:cs="Arial"/>
                <w:sz w:val="18"/>
                <w:szCs w:val="18"/>
              </w:rPr>
            </w:pPr>
            <w:r w:rsidRPr="004D6DE3">
              <w:rPr>
                <w:rFonts w:ascii="Arial" w:hAnsi="Arial" w:cs="Arial"/>
                <w:sz w:val="18"/>
                <w:szCs w:val="18"/>
              </w:rPr>
              <w:t>X</w:t>
            </w:r>
          </w:p>
        </w:tc>
      </w:tr>
      <w:tr w:rsidR="00DC7E46" w:rsidRPr="004D6DE3" w14:paraId="394541E1" w14:textId="77777777" w:rsidTr="00C92391">
        <w:trPr>
          <w:trHeight w:val="240"/>
        </w:trPr>
        <w:tc>
          <w:tcPr>
            <w:tcW w:w="932" w:type="pct"/>
            <w:tcBorders>
              <w:left w:val="single" w:sz="4" w:space="0" w:color="auto"/>
              <w:right w:val="single" w:sz="4" w:space="0" w:color="auto"/>
            </w:tcBorders>
            <w:shd w:val="clear" w:color="auto" w:fill="auto"/>
            <w:vAlign w:val="center"/>
          </w:tcPr>
          <w:p w14:paraId="65957A4D" w14:textId="77777777" w:rsidR="00DC7E46" w:rsidRPr="004D6DE3" w:rsidRDefault="00DC7E46" w:rsidP="00BD185A">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3281CA31" w14:textId="37D51CC6" w:rsidR="00DC7E46" w:rsidRPr="004D6DE3" w:rsidRDefault="00DC7E46" w:rsidP="00BD185A">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8369B0F" w14:textId="77777777" w:rsidR="00DC7E46" w:rsidRPr="004D6DE3" w:rsidRDefault="00DC7E46" w:rsidP="00BD185A">
            <w:pPr>
              <w:spacing w:after="0"/>
              <w:jc w:val="center"/>
              <w:rPr>
                <w:rFonts w:ascii="Arial" w:hAnsi="Arial" w:cs="Arial"/>
                <w:color w:val="000000"/>
                <w:sz w:val="18"/>
                <w:szCs w:val="18"/>
              </w:rPr>
            </w:pPr>
            <w:proofErr w:type="spellStart"/>
            <w:r w:rsidRPr="004D6DE3">
              <w:rPr>
                <w:rFonts w:ascii="Arial" w:hAnsi="Arial" w:cs="Arial"/>
                <w:color w:val="000000"/>
                <w:sz w:val="18"/>
                <w:szCs w:val="18"/>
              </w:rPr>
              <w:t>nY</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1E75F73" w14:textId="77777777" w:rsidR="00DC7E46" w:rsidRPr="004D6DE3" w:rsidRDefault="00DC7E46" w:rsidP="00BD185A">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left w:val="single" w:sz="4" w:space="0" w:color="auto"/>
              <w:right w:val="single" w:sz="4" w:space="0" w:color="auto"/>
            </w:tcBorders>
            <w:vAlign w:val="center"/>
          </w:tcPr>
          <w:p w14:paraId="44457FD1" w14:textId="77777777" w:rsidR="00DC7E46" w:rsidRPr="004D6DE3" w:rsidRDefault="00DC7E46" w:rsidP="00BD185A">
            <w:pPr>
              <w:spacing w:after="0"/>
              <w:rPr>
                <w:rFonts w:ascii="Arial" w:hAnsi="Arial" w:cs="Arial"/>
                <w:sz w:val="18"/>
                <w:szCs w:val="18"/>
              </w:rPr>
            </w:pPr>
          </w:p>
        </w:tc>
      </w:tr>
      <w:tr w:rsidR="00C92391" w:rsidRPr="004D6DE3" w14:paraId="6A707169" w14:textId="77777777" w:rsidTr="00BD185A">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5B56CFD9" w14:textId="77777777" w:rsidR="00C92391" w:rsidRPr="004D6DE3" w:rsidRDefault="00C92391" w:rsidP="00C92391">
            <w:pPr>
              <w:spacing w:after="0"/>
              <w:rPr>
                <w:rFonts w:ascii="Arial" w:hAnsi="Arial" w:cs="Arial"/>
                <w:color w:val="000000"/>
                <w:sz w:val="18"/>
                <w:szCs w:val="18"/>
              </w:rPr>
            </w:pPr>
          </w:p>
        </w:tc>
        <w:tc>
          <w:tcPr>
            <w:tcW w:w="1028" w:type="pct"/>
            <w:tcBorders>
              <w:left w:val="nil"/>
              <w:bottom w:val="single" w:sz="4" w:space="0" w:color="000000"/>
              <w:right w:val="single" w:sz="4" w:space="0" w:color="auto"/>
            </w:tcBorders>
            <w:shd w:val="clear" w:color="auto" w:fill="auto"/>
            <w:vAlign w:val="center"/>
          </w:tcPr>
          <w:p w14:paraId="2C709BF0" w14:textId="23288303" w:rsidR="00DD2537" w:rsidRPr="004D6DE3" w:rsidRDefault="00DD2537" w:rsidP="00C92391">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71B136F" w14:textId="31C83239" w:rsidR="00C92391" w:rsidRPr="004D6DE3" w:rsidRDefault="00C92391" w:rsidP="00C92391">
            <w:pPr>
              <w:spacing w:after="0"/>
              <w:jc w:val="center"/>
              <w:rPr>
                <w:rFonts w:ascii="Arial" w:hAnsi="Arial" w:cs="Arial"/>
                <w:color w:val="000000"/>
                <w:sz w:val="18"/>
                <w:szCs w:val="18"/>
              </w:rPr>
            </w:pPr>
            <w:proofErr w:type="spellStart"/>
            <w:r w:rsidRPr="004D6DE3">
              <w:rPr>
                <w:rFonts w:ascii="Arial" w:hAnsi="Arial" w:cs="Arial"/>
                <w:color w:val="000000"/>
                <w:sz w:val="18"/>
                <w:szCs w:val="18"/>
              </w:rPr>
              <w:t>nZ</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4C593F1" w14:textId="23DA85A3" w:rsidR="00C92391" w:rsidRPr="004D6DE3" w:rsidRDefault="00C92391" w:rsidP="00C92391">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0AC95FE4" w14:textId="77777777" w:rsidR="00C92391" w:rsidRPr="004D6DE3" w:rsidRDefault="00C92391" w:rsidP="00C92391">
            <w:pPr>
              <w:spacing w:after="0"/>
              <w:rPr>
                <w:rFonts w:ascii="Arial" w:hAnsi="Arial" w:cs="Arial"/>
                <w:sz w:val="18"/>
                <w:szCs w:val="18"/>
              </w:rPr>
            </w:pPr>
          </w:p>
        </w:tc>
      </w:tr>
    </w:tbl>
    <w:p w14:paraId="30FD1D1F" w14:textId="6AA5D84D" w:rsidR="00DC7E46" w:rsidRDefault="00DC7E46" w:rsidP="00DC7E46">
      <w:pPr>
        <w:spacing w:after="0"/>
        <w:rPr>
          <w:rFonts w:eastAsia="Calibri"/>
          <w:lang w:eastAsia="ko-KR"/>
        </w:rPr>
      </w:pPr>
    </w:p>
    <w:p w14:paraId="6C256A25" w14:textId="0E70EC2E" w:rsidR="00DD2537" w:rsidRPr="004D6DE3" w:rsidRDefault="00DD2537" w:rsidP="00DD2537">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77680219" w14:textId="77777777" w:rsidR="00DD2537" w:rsidRPr="00DD2537" w:rsidRDefault="00DD2537" w:rsidP="00DC7E46">
      <w:pPr>
        <w:spacing w:after="0"/>
        <w:rPr>
          <w:rFonts w:eastAsia="Calibri"/>
          <w:lang w:val="en-US" w:eastAsia="ko-KR"/>
        </w:rPr>
      </w:pPr>
    </w:p>
    <w:p w14:paraId="2099213F" w14:textId="5D8747EA" w:rsidR="00AF254A" w:rsidRPr="004D6DE3" w:rsidRDefault="00DC7E46" w:rsidP="00AF254A">
      <w:pPr>
        <w:pStyle w:val="Heading4"/>
      </w:pPr>
      <w:r w:rsidRPr="004D6DE3">
        <w:rPr>
          <w:rFonts w:hint="eastAsia"/>
        </w:rPr>
        <w:t>5.</w:t>
      </w:r>
      <w:r w:rsidRPr="004D6DE3">
        <w:t>X.1.3</w:t>
      </w:r>
      <w:r w:rsidRPr="004D6DE3">
        <w:tab/>
      </w:r>
      <w:bookmarkStart w:id="3" w:name="_Toc151479634"/>
      <w:bookmarkStart w:id="4" w:name="_Toc152686278"/>
      <w:r w:rsidR="00AF254A" w:rsidRPr="004D6DE3">
        <w:rPr>
          <w:rFonts w:cs="Arial"/>
          <w:szCs w:val="22"/>
          <w:lang w:val="en-US" w:eastAsia="zh-CN"/>
        </w:rPr>
        <w:t>∆</w:t>
      </w:r>
      <w:proofErr w:type="spellStart"/>
      <w:proofErr w:type="gramStart"/>
      <w:r w:rsidR="00AF254A" w:rsidRPr="004D6DE3">
        <w:rPr>
          <w:rFonts w:cs="Arial"/>
          <w:szCs w:val="22"/>
          <w:lang w:val="en-US" w:eastAsia="zh-CN"/>
        </w:rPr>
        <w:t>T</w:t>
      </w:r>
      <w:r w:rsidR="00AF254A" w:rsidRPr="004D6DE3">
        <w:rPr>
          <w:rFonts w:cs="Arial"/>
          <w:szCs w:val="22"/>
          <w:vertAlign w:val="subscript"/>
          <w:lang w:val="en-US" w:eastAsia="zh-CN"/>
        </w:rPr>
        <w:t>IB</w:t>
      </w:r>
      <w:r w:rsidR="00AF254A" w:rsidRPr="004D6DE3">
        <w:rPr>
          <w:rFonts w:cs="Arial" w:hint="eastAsia"/>
          <w:szCs w:val="22"/>
          <w:vertAlign w:val="subscript"/>
          <w:lang w:val="en-US" w:eastAsia="zh-CN"/>
        </w:rPr>
        <w:t>,c</w:t>
      </w:r>
      <w:proofErr w:type="spellEnd"/>
      <w:proofErr w:type="gramEnd"/>
      <w:r w:rsidR="00AF254A" w:rsidRPr="004D6DE3">
        <w:rPr>
          <w:rFonts w:cs="Arial"/>
          <w:szCs w:val="22"/>
          <w:lang w:val="en-US" w:eastAsia="zh-CN"/>
        </w:rPr>
        <w:t xml:space="preserve"> and ∆</w:t>
      </w:r>
      <w:proofErr w:type="spellStart"/>
      <w:r w:rsidR="00AF254A" w:rsidRPr="004D6DE3">
        <w:rPr>
          <w:rFonts w:cs="Arial"/>
          <w:szCs w:val="22"/>
          <w:lang w:val="en-US" w:eastAsia="zh-CN"/>
        </w:rPr>
        <w:t>R</w:t>
      </w:r>
      <w:r w:rsidR="00AF254A" w:rsidRPr="004D6DE3">
        <w:rPr>
          <w:rFonts w:cs="Arial"/>
          <w:szCs w:val="22"/>
          <w:vertAlign w:val="subscript"/>
          <w:lang w:val="en-US" w:eastAsia="zh-CN"/>
        </w:rPr>
        <w:t>IB</w:t>
      </w:r>
      <w:r w:rsidR="00AF254A" w:rsidRPr="004D6DE3">
        <w:rPr>
          <w:rFonts w:cs="Arial" w:hint="eastAsia"/>
          <w:szCs w:val="22"/>
          <w:vertAlign w:val="subscript"/>
          <w:lang w:val="en-US" w:eastAsia="zh-CN"/>
        </w:rPr>
        <w:t>,c</w:t>
      </w:r>
      <w:proofErr w:type="spellEnd"/>
      <w:r w:rsidR="00AF254A" w:rsidRPr="004D6DE3">
        <w:rPr>
          <w:rFonts w:cs="Arial"/>
          <w:szCs w:val="22"/>
          <w:lang w:val="en-US" w:eastAsia="zh-CN"/>
        </w:rPr>
        <w:t xml:space="preserve"> values</w:t>
      </w:r>
      <w:bookmarkEnd w:id="3"/>
      <w:bookmarkEnd w:id="4"/>
    </w:p>
    <w:p w14:paraId="500D514E" w14:textId="43DC3A2F" w:rsidR="00DC7E46" w:rsidRPr="004D6DE3" w:rsidRDefault="00DC7E46" w:rsidP="00DC7E46">
      <w:pPr>
        <w:spacing w:after="0"/>
        <w:rPr>
          <w:rFonts w:eastAsia="Arial"/>
          <w:color w:val="0070C0"/>
          <w:lang w:val="en-US" w:eastAsia="zh-CN"/>
        </w:rPr>
      </w:pPr>
      <w:r w:rsidRPr="004D6DE3">
        <w:rPr>
          <w:rFonts w:eastAsia="Arial"/>
          <w:color w:val="0070C0"/>
          <w:lang w:val="en-US" w:eastAsia="zh-CN"/>
        </w:rPr>
        <w:t xml:space="preserve">*************** Delta T/R section </w:t>
      </w:r>
      <w:r w:rsidR="00243F9B" w:rsidRPr="004D6DE3">
        <w:rPr>
          <w:rFonts w:eastAsia="Arial"/>
          <w:color w:val="0070C0"/>
          <w:lang w:val="en-US" w:eastAsia="zh-CN"/>
        </w:rPr>
        <w:t xml:space="preserve">is </w:t>
      </w:r>
      <w:r w:rsidRPr="004D6DE3">
        <w:rPr>
          <w:rFonts w:eastAsia="Arial"/>
          <w:color w:val="0070C0"/>
          <w:lang w:val="en-US" w:eastAsia="zh-CN"/>
        </w:rPr>
        <w:t>omitted in this version of the proposal ****************</w:t>
      </w:r>
    </w:p>
    <w:p w14:paraId="29F4F05C" w14:textId="77777777" w:rsidR="00DC7E46" w:rsidRPr="004D6DE3" w:rsidRDefault="00DC7E46" w:rsidP="00DC7E46">
      <w:pPr>
        <w:spacing w:after="0"/>
        <w:rPr>
          <w:rFonts w:eastAsia="Arial"/>
          <w:lang w:val="en-US" w:eastAsia="zh-CN"/>
        </w:rPr>
      </w:pPr>
    </w:p>
    <w:p w14:paraId="34B5B6CA" w14:textId="77777777" w:rsidR="00DC7E46" w:rsidRPr="004D6DE3" w:rsidRDefault="00DC7E46" w:rsidP="00DC7E46">
      <w:pPr>
        <w:keepNext/>
        <w:keepLines/>
        <w:spacing w:before="120"/>
        <w:ind w:left="1134" w:hanging="1134"/>
        <w:outlineLvl w:val="2"/>
        <w:rPr>
          <w:rFonts w:ascii="Arial" w:hAnsi="Arial"/>
          <w:sz w:val="28"/>
          <w:lang w:eastAsia="zh-CN"/>
        </w:rPr>
      </w:pPr>
      <w:r w:rsidRPr="004D6DE3">
        <w:rPr>
          <w:rFonts w:ascii="Arial" w:hAnsi="Arial" w:hint="eastAsia"/>
          <w:sz w:val="28"/>
          <w:lang w:eastAsia="zh-CN"/>
        </w:rPr>
        <w:lastRenderedPageBreak/>
        <w:t>5.</w:t>
      </w:r>
      <w:r w:rsidRPr="004D6DE3">
        <w:rPr>
          <w:rFonts w:ascii="Arial" w:hAnsi="Arial"/>
          <w:sz w:val="28"/>
          <w:lang w:eastAsia="zh-CN"/>
        </w:rPr>
        <w:t>X.2</w:t>
      </w:r>
      <w:r w:rsidRPr="004D6DE3">
        <w:rPr>
          <w:rFonts w:ascii="Arial" w:hAnsi="Arial"/>
          <w:color w:val="0070C0"/>
          <w:sz w:val="28"/>
          <w:lang w:eastAsia="zh-CN"/>
        </w:rPr>
        <w:tab/>
      </w:r>
      <w:r w:rsidRPr="004D6DE3">
        <w:rPr>
          <w:rFonts w:ascii="Arial" w:hAnsi="Arial"/>
          <w:color w:val="0070C0"/>
          <w:sz w:val="28"/>
          <w:lang w:eastAsia="zh-CN"/>
        </w:rPr>
        <w:tab/>
      </w:r>
      <w:r w:rsidRPr="004D6DE3">
        <w:rPr>
          <w:rFonts w:ascii="Arial" w:hAnsi="Arial"/>
          <w:sz w:val="28"/>
          <w:lang w:eastAsia="zh-CN"/>
        </w:rPr>
        <w:t>Specific for 2 bands UL CA</w:t>
      </w:r>
    </w:p>
    <w:p w14:paraId="77A68A71" w14:textId="6C0CAAE6" w:rsidR="00DC7E46" w:rsidRPr="004D6DE3" w:rsidRDefault="00DC7E46" w:rsidP="00AF254A">
      <w:pPr>
        <w:pStyle w:val="Heading4"/>
      </w:pPr>
      <w:r w:rsidRPr="004D6DE3">
        <w:rPr>
          <w:rFonts w:hint="eastAsia"/>
        </w:rPr>
        <w:t>5.</w:t>
      </w:r>
      <w:r w:rsidRPr="004D6DE3">
        <w:t>X.2.1</w:t>
      </w:r>
      <w:r w:rsidRPr="004D6DE3">
        <w:tab/>
        <w:t>UE co-existence</w:t>
      </w:r>
    </w:p>
    <w:p w14:paraId="300983BF" w14:textId="77777777" w:rsidR="0007219E" w:rsidRDefault="0007219E" w:rsidP="0007219E">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The tables in this section are provided to identify potential issues to be </w:t>
      </w:r>
      <w:proofErr w:type="spellStart"/>
      <w:r>
        <w:rPr>
          <w:rFonts w:hint="eastAsia"/>
          <w:i/>
          <w:iCs/>
          <w:color w:val="FF0000"/>
          <w:lang w:val="en-US" w:eastAsia="zh-CN"/>
        </w:rPr>
        <w:t>analysed</w:t>
      </w:r>
      <w:proofErr w:type="spellEnd"/>
      <w:r>
        <w:rPr>
          <w:rFonts w:hint="eastAsia"/>
          <w:i/>
          <w:iCs/>
          <w:color w:val="FF0000"/>
          <w:lang w:val="en-US" w:eastAsia="zh-CN"/>
        </w:rPr>
        <w:t xml:space="preserve"> based on interference frequency range calculations, whether to specify the MSD related to collisions with the victim receiver frequency range should be based on the detailed REFSENS analysis.</w:t>
      </w:r>
    </w:p>
    <w:p w14:paraId="4B1A0497" w14:textId="022A0B80" w:rsidR="00DC7E46" w:rsidRPr="004D6DE3" w:rsidRDefault="00DC7E46" w:rsidP="00DC7E46">
      <w:pPr>
        <w:keepNext/>
        <w:keepLines/>
        <w:spacing w:before="180"/>
        <w:ind w:left="1418" w:hanging="1418"/>
        <w:outlineLvl w:val="3"/>
        <w:rPr>
          <w:rFonts w:ascii="Arial" w:hAnsi="Arial"/>
          <w:lang w:eastAsia="zh-CN"/>
        </w:rPr>
      </w:pPr>
      <w:r w:rsidRPr="004D6DE3">
        <w:rPr>
          <w:rFonts w:ascii="Arial" w:hAnsi="Arial" w:hint="eastAsia"/>
          <w:lang w:eastAsia="zh-CN"/>
        </w:rPr>
        <w:t>5.</w:t>
      </w:r>
      <w:r w:rsidRPr="004D6DE3">
        <w:rPr>
          <w:rFonts w:ascii="Arial" w:hAnsi="Arial"/>
          <w:lang w:eastAsia="zh-CN"/>
        </w:rPr>
        <w:t>X.2.2.1</w:t>
      </w:r>
      <w:r w:rsidRPr="004D6DE3">
        <w:rPr>
          <w:rFonts w:ascii="Arial" w:hAnsi="Arial"/>
          <w:lang w:eastAsia="zh-CN"/>
        </w:rPr>
        <w:tab/>
        <w:t>Co-existence studies for 2UL band with 1CC per band</w:t>
      </w:r>
    </w:p>
    <w:p w14:paraId="66426B3D" w14:textId="76089CF9" w:rsidR="00DB7024" w:rsidRPr="0007219E" w:rsidRDefault="00B92F94" w:rsidP="00DC7E46">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00DB7024" w:rsidRPr="0007219E">
        <w:rPr>
          <w:i/>
          <w:iCs/>
          <w:color w:val="FF0000"/>
          <w:lang w:val="en-US" w:eastAsia="zh-CN"/>
        </w:rPr>
        <w:t>Since the IMD tables have already been calculated for the different two band fallbacks, the tables below may skip the IMD calculations and refer to the relevant two band TP tables</w:t>
      </w:r>
      <w:r w:rsidR="00CF400E" w:rsidRPr="0007219E">
        <w:rPr>
          <w:i/>
          <w:iCs/>
          <w:color w:val="FF0000"/>
          <w:lang w:val="en-US" w:eastAsia="zh-CN"/>
        </w:rPr>
        <w:t>. Nonetheless,</w:t>
      </w:r>
      <w:r w:rsidR="00DB7024" w:rsidRPr="0007219E">
        <w:rPr>
          <w:i/>
          <w:iCs/>
          <w:color w:val="FF0000"/>
          <w:lang w:val="en-US" w:eastAsia="zh-CN"/>
        </w:rPr>
        <w:t xml:space="preserve"> the</w:t>
      </w:r>
      <w:r w:rsidR="00CF400E" w:rsidRPr="0007219E">
        <w:rPr>
          <w:i/>
          <w:iCs/>
          <w:color w:val="FF0000"/>
          <w:lang w:val="en-US" w:eastAsia="zh-CN"/>
        </w:rPr>
        <w:t xml:space="preserve"> IMD issues should be stated</w:t>
      </w:r>
      <w:r w:rsidR="00670AE3" w:rsidRPr="0007219E">
        <w:rPr>
          <w:i/>
          <w:iCs/>
          <w:color w:val="FF0000"/>
          <w:lang w:val="en-US" w:eastAsia="zh-CN"/>
        </w:rPr>
        <w:t>,</w:t>
      </w:r>
      <w:r w:rsidR="00390BE0" w:rsidRPr="0007219E">
        <w:rPr>
          <w:i/>
          <w:iCs/>
          <w:color w:val="FF0000"/>
          <w:lang w:val="en-US" w:eastAsia="zh-CN"/>
        </w:rPr>
        <w:t xml:space="preserve"> and the related TPs referenced</w:t>
      </w:r>
      <w:r w:rsidR="00DB7024" w:rsidRPr="0007219E">
        <w:rPr>
          <w:i/>
          <w:iCs/>
          <w:color w:val="FF0000"/>
          <w:lang w:val="en-US" w:eastAsia="zh-CN"/>
        </w:rPr>
        <w:t>.</w:t>
      </w:r>
      <w:r>
        <w:rPr>
          <w:i/>
          <w:iCs/>
          <w:color w:val="FF0000"/>
          <w:lang w:val="en-US" w:eastAsia="zh-CN"/>
        </w:rPr>
        <w:t xml:space="preserve"> Only one example table is provided in this template but there may be up to three cases for the victim DL band and as many tables may be needed.</w:t>
      </w:r>
    </w:p>
    <w:p w14:paraId="402EF24B" w14:textId="356E5F15" w:rsidR="00DC7E46" w:rsidRPr="004D6DE3" w:rsidRDefault="00DC7E46" w:rsidP="00DC7E46">
      <w:pPr>
        <w:rPr>
          <w:rFonts w:ascii="Arial" w:hAnsi="Arial" w:cs="Arial"/>
          <w:lang w:eastAsia="zh-CN"/>
        </w:rPr>
      </w:pPr>
      <w:r w:rsidRPr="004D6DE3">
        <w:rPr>
          <w:rFonts w:ascii="Arial" w:hAnsi="Arial" w:cs="Arial"/>
        </w:rPr>
        <w:t xml:space="preserve">Table </w:t>
      </w:r>
      <w:r w:rsidRPr="004D6DE3">
        <w:rPr>
          <w:rFonts w:ascii="Arial" w:hAnsi="Arial" w:cs="Arial" w:hint="eastAsia"/>
          <w:lang w:eastAsia="zh-CN"/>
        </w:rPr>
        <w:t>5.</w:t>
      </w:r>
      <w:r w:rsidRPr="004D6DE3">
        <w:rPr>
          <w:rFonts w:ascii="Arial" w:hAnsi="Arial" w:cs="Arial"/>
          <w:lang w:eastAsia="zh-CN"/>
        </w:rPr>
        <w:t>X</w:t>
      </w:r>
      <w:r w:rsidRPr="004D6DE3">
        <w:rPr>
          <w:rFonts w:ascii="Arial" w:hAnsi="Arial" w:cs="Arial"/>
        </w:rPr>
        <w:t>.</w:t>
      </w:r>
      <w:r w:rsidRPr="004D6DE3">
        <w:rPr>
          <w:rFonts w:ascii="Arial" w:hAnsi="Arial" w:cs="Arial"/>
          <w:lang w:eastAsia="zh-CN"/>
        </w:rPr>
        <w:t>2.2.1</w:t>
      </w:r>
      <w:r w:rsidRPr="004D6DE3">
        <w:rPr>
          <w:rFonts w:ascii="Arial" w:hAnsi="Arial" w:cs="Arial"/>
        </w:rPr>
        <w:t>-1 provides the two UL bands with one CC per band IMD interference</w:t>
      </w:r>
      <w:r w:rsidRPr="004D6DE3">
        <w:rPr>
          <w:rFonts w:ascii="Arial" w:hAnsi="Arial" w:cs="Arial"/>
          <w:lang w:eastAsia="zh-CN"/>
        </w:rPr>
        <w:t xml:space="preserve"> analysis</w:t>
      </w:r>
      <w:r w:rsidRPr="004D6DE3">
        <w:rPr>
          <w:rFonts w:ascii="Arial" w:hAnsi="Arial" w:cs="Arial"/>
        </w:rPr>
        <w:t xml:space="preserve"> for </w:t>
      </w:r>
      <w:proofErr w:type="spellStart"/>
      <w:r w:rsidRPr="004D6DE3">
        <w:rPr>
          <w:rFonts w:ascii="Arial" w:hAnsi="Arial" w:cs="Arial"/>
        </w:rPr>
        <w:t>CA_</w:t>
      </w:r>
      <w:r w:rsidRPr="004D6DE3">
        <w:rPr>
          <w:rFonts w:ascii="Arial" w:hAnsi="Arial" w:cs="Arial"/>
          <w:lang w:eastAsia="zh-CN"/>
        </w:rPr>
        <w:t>nXA-nYA</w:t>
      </w:r>
      <w:r w:rsidR="00DB7024" w:rsidRPr="004D6DE3">
        <w:rPr>
          <w:rFonts w:ascii="Arial" w:hAnsi="Arial" w:cs="Arial"/>
          <w:lang w:eastAsia="zh-CN"/>
        </w:rPr>
        <w:t>-nZA</w:t>
      </w:r>
      <w:proofErr w:type="spellEnd"/>
      <w:r w:rsidR="00DB7024" w:rsidRPr="004D6DE3">
        <w:rPr>
          <w:rFonts w:ascii="Arial" w:hAnsi="Arial" w:cs="Arial"/>
          <w:lang w:eastAsia="zh-CN"/>
        </w:rPr>
        <w:t xml:space="preserve"> with UL </w:t>
      </w:r>
      <w:proofErr w:type="spellStart"/>
      <w:r w:rsidR="00DB7024" w:rsidRPr="004D6DE3">
        <w:rPr>
          <w:rFonts w:ascii="Arial" w:hAnsi="Arial" w:cs="Arial"/>
          <w:lang w:eastAsia="zh-CN"/>
        </w:rPr>
        <w:t>CA_nXA-nYA</w:t>
      </w:r>
      <w:proofErr w:type="spellEnd"/>
      <w:r w:rsidRPr="004D6DE3">
        <w:rPr>
          <w:rFonts w:ascii="Arial" w:hAnsi="Arial" w:cs="Arial"/>
          <w:lang w:eastAsia="zh-CN"/>
        </w:rPr>
        <w:t>.</w:t>
      </w:r>
    </w:p>
    <w:p w14:paraId="6411EE20" w14:textId="3A84378B" w:rsidR="00DC7E46" w:rsidRDefault="00DC7E46" w:rsidP="00DC7E46">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sidRPr="004D6DE3">
        <w:rPr>
          <w:rFonts w:ascii="Arial" w:hAnsi="Arial" w:cs="Arial"/>
          <w:b/>
          <w:lang w:eastAsia="zh-CN"/>
        </w:rPr>
        <w:t>X.2.2</w:t>
      </w:r>
      <w:r w:rsidR="00523DEC" w:rsidRPr="004D6DE3">
        <w:rPr>
          <w:rFonts w:ascii="Arial" w:hAnsi="Arial" w:cs="Arial"/>
          <w:b/>
          <w:lang w:eastAsia="zh-CN"/>
        </w:rPr>
        <w:t>.1</w:t>
      </w:r>
      <w:r w:rsidRPr="004D6DE3">
        <w:rPr>
          <w:rFonts w:ascii="Arial" w:hAnsi="Arial" w:cs="Arial"/>
          <w:b/>
          <w:lang w:eastAsia="zh-CN"/>
        </w:rPr>
        <w:t xml:space="preserve">-1: </w:t>
      </w:r>
      <w:r w:rsidR="009C5FEF" w:rsidRPr="004D6DE3">
        <w:rPr>
          <w:rFonts w:ascii="Arial" w:hAnsi="Arial" w:cs="Arial"/>
          <w:b/>
          <w:lang w:eastAsia="zh-CN"/>
        </w:rPr>
        <w:t xml:space="preserve">Two UL bands </w:t>
      </w:r>
      <w:r w:rsidRPr="004D6DE3">
        <w:rPr>
          <w:rFonts w:ascii="Arial" w:hAnsi="Arial" w:cs="Arial"/>
          <w:b/>
          <w:lang w:eastAsia="zh-CN"/>
        </w:rPr>
        <w:t>IMD analysis</w:t>
      </w:r>
      <w:r w:rsidR="009C5FEF" w:rsidRPr="004D6DE3">
        <w:rPr>
          <w:rFonts w:ascii="Arial" w:hAnsi="Arial" w:cs="Arial"/>
          <w:b/>
          <w:lang w:eastAsia="zh-CN"/>
        </w:rPr>
        <w:t>.</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7219E" w14:paraId="6BFAABE8" w14:textId="77777777" w:rsidTr="003E2E07">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5A575F" w14:textId="77777777" w:rsidR="0007219E" w:rsidRDefault="0007219E" w:rsidP="003E2E07">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6A37E" w14:textId="77777777" w:rsidR="0007219E" w:rsidRDefault="0007219E" w:rsidP="003E2E07">
            <w:pPr>
              <w:pStyle w:val="TAH"/>
            </w:pPr>
            <w:proofErr w:type="spellStart"/>
            <w:r>
              <w:t>f</w:t>
            </w:r>
            <w:r>
              <w:rPr>
                <w:vertAlign w:val="subscript"/>
              </w:rPr>
              <w:t>x_low</w:t>
            </w:r>
            <w:proofErr w:type="spellEnd"/>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4AD34B" w14:textId="77777777" w:rsidR="0007219E" w:rsidRDefault="0007219E" w:rsidP="003E2E07">
            <w:pPr>
              <w:pStyle w:val="TAH"/>
            </w:pPr>
            <w:proofErr w:type="spellStart"/>
            <w:r>
              <w:t>f</w:t>
            </w:r>
            <w:r>
              <w:rPr>
                <w:vertAlign w:val="subscript"/>
              </w:rPr>
              <w:t>x_high</w:t>
            </w:r>
            <w:proofErr w:type="spellEnd"/>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98B8C4" w14:textId="77777777" w:rsidR="0007219E" w:rsidRDefault="0007219E" w:rsidP="003E2E07">
            <w:pPr>
              <w:pStyle w:val="TAH"/>
            </w:pPr>
            <w:proofErr w:type="spellStart"/>
            <w:r>
              <w:t>f</w:t>
            </w:r>
            <w:r>
              <w:rPr>
                <w:vertAlign w:val="subscript"/>
              </w:rPr>
              <w:t>y_low</w:t>
            </w:r>
            <w:proofErr w:type="spellEnd"/>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F50CD8" w14:textId="77777777" w:rsidR="0007219E" w:rsidRDefault="0007219E" w:rsidP="003E2E07">
            <w:pPr>
              <w:pStyle w:val="TAH"/>
            </w:pPr>
            <w:proofErr w:type="spellStart"/>
            <w:r>
              <w:t>f</w:t>
            </w:r>
            <w:r>
              <w:rPr>
                <w:vertAlign w:val="subscript"/>
              </w:rPr>
              <w:t>y_high</w:t>
            </w:r>
            <w:proofErr w:type="spellEnd"/>
          </w:p>
        </w:tc>
      </w:tr>
      <w:tr w:rsidR="0007219E" w14:paraId="37595594"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A1E3C9" w14:textId="77777777" w:rsidR="0007219E" w:rsidRDefault="0007219E" w:rsidP="003E2E07">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AC5D46" w14:textId="77777777" w:rsidR="0007219E" w:rsidRDefault="0007219E" w:rsidP="003E2E07">
            <w:pPr>
              <w:pStyle w:val="TAL"/>
              <w:jc w:val="center"/>
              <w:rPr>
                <w:lang w:val="en-US"/>
              </w:rPr>
            </w:pPr>
            <w:r>
              <w:rPr>
                <w:lang w:val="en-US"/>
              </w:rPr>
              <w:t>|</w:t>
            </w:r>
            <w:proofErr w:type="spellStart"/>
            <w:r>
              <w:rPr>
                <w:lang w:eastAsia="zh-CN"/>
              </w:rPr>
              <w:t>f</w:t>
            </w:r>
            <w:r>
              <w:rPr>
                <w:vertAlign w:val="subscript"/>
                <w:lang w:eastAsia="zh-CN"/>
              </w:rPr>
              <w:t>y</w:t>
            </w:r>
            <w:proofErr w:type="spellEnd"/>
            <w:r>
              <w:rPr>
                <w:vertAlign w:val="subscript"/>
                <w:lang w:val="en-US"/>
              </w:rPr>
              <w:t>_low</w:t>
            </w:r>
            <w:r>
              <w:rPr>
                <w:lang w:val="en-US"/>
              </w:rPr>
              <w:t xml:space="preserve"> – </w:t>
            </w:r>
            <w:proofErr w:type="spellStart"/>
            <w:r>
              <w:rPr>
                <w:lang w:val="en-US"/>
              </w:rPr>
              <w:t>f</w:t>
            </w:r>
            <w:r>
              <w:rPr>
                <w:vertAlign w:val="subscript"/>
                <w:lang w:val="en-US"/>
              </w:rPr>
              <w:t>x_high</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33CAB" w14:textId="77777777" w:rsidR="0007219E" w:rsidRDefault="0007219E" w:rsidP="003E2E07">
            <w:pPr>
              <w:pStyle w:val="TAL"/>
              <w:jc w:val="center"/>
              <w:rPr>
                <w:lang w:val="en-US"/>
              </w:rPr>
            </w:pPr>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BB37DF" w14:textId="77777777" w:rsidR="0007219E" w:rsidRDefault="0007219E" w:rsidP="003E2E07">
            <w:pPr>
              <w:pStyle w:val="TAL"/>
              <w:jc w:val="center"/>
              <w:rPr>
                <w:lang w:val="en-US"/>
              </w:rPr>
            </w:pPr>
            <w:r>
              <w:rPr>
                <w:lang w:val="en-US"/>
              </w:rPr>
              <w:t>|</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B585A" w14:textId="77777777" w:rsidR="0007219E" w:rsidRDefault="0007219E" w:rsidP="003E2E07">
            <w:pPr>
              <w:pStyle w:val="TAL"/>
              <w:jc w:val="center"/>
              <w:rPr>
                <w:lang w:val="en-US"/>
              </w:rPr>
            </w:pPr>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p>
        </w:tc>
      </w:tr>
      <w:tr w:rsidR="0007219E" w14:paraId="1B88802E"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4E348" w14:textId="77777777" w:rsidR="0007219E" w:rsidRDefault="0007219E" w:rsidP="003E2E07">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003D29" w14:textId="77777777" w:rsidR="0007219E" w:rsidRDefault="0007219E" w:rsidP="003E2E07">
            <w:pPr>
              <w:pStyle w:val="TAL"/>
              <w:jc w:val="center"/>
              <w:rPr>
                <w:lang w:val="en-US"/>
              </w:rPr>
            </w:pPr>
            <w:r>
              <w:rPr>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373F6A" w14:textId="77777777" w:rsidR="0007219E" w:rsidRDefault="0007219E" w:rsidP="003E2E07">
            <w:pPr>
              <w:keepNext/>
              <w:keepLines/>
              <w:spacing w:after="0"/>
              <w:jc w:val="center"/>
              <w:rPr>
                <w:sz w:val="18"/>
                <w:lang w:val="en-US"/>
              </w:rPr>
            </w:pPr>
            <w:r>
              <w:rPr>
                <w:sz w:val="18"/>
                <w:lang w:val="en-US"/>
              </w:rPr>
              <w:t>–</w:t>
            </w:r>
          </w:p>
        </w:tc>
      </w:tr>
      <w:tr w:rsidR="0007219E" w14:paraId="1127A7B0"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AA20CD" w14:textId="77777777" w:rsidR="0007219E" w:rsidRDefault="0007219E" w:rsidP="003E2E07">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B94C3D" w14:textId="77777777" w:rsidR="0007219E" w:rsidRDefault="0007219E" w:rsidP="003E2E07">
            <w:pPr>
              <w:pStyle w:val="TAL"/>
              <w:jc w:val="center"/>
              <w:rPr>
                <w:lang w:val="en-US"/>
              </w:rPr>
            </w:pPr>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y_high</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AE8BFD" w14:textId="77777777" w:rsidR="0007219E" w:rsidRDefault="0007219E" w:rsidP="003E2E07">
            <w:pPr>
              <w:pStyle w:val="TAL"/>
              <w:jc w:val="center"/>
              <w:rPr>
                <w:lang w:val="en-US"/>
              </w:rPr>
            </w:pPr>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y_low</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D3D3BDB" w14:textId="77777777" w:rsidR="0007219E" w:rsidRDefault="0007219E" w:rsidP="003E2E07">
            <w:pPr>
              <w:pStyle w:val="TAL"/>
              <w:jc w:val="center"/>
              <w:rPr>
                <w:lang w:val="en-US"/>
              </w:rPr>
            </w:pPr>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2E1D51" w14:textId="77777777" w:rsidR="0007219E" w:rsidRDefault="0007219E" w:rsidP="003E2E07">
            <w:pPr>
              <w:pStyle w:val="TAL"/>
              <w:jc w:val="center"/>
              <w:rPr>
                <w:lang w:val="en-US"/>
              </w:rPr>
            </w:pPr>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p>
        </w:tc>
      </w:tr>
      <w:tr w:rsidR="0007219E" w14:paraId="62A1CEFD"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8B6C5" w14:textId="77777777" w:rsidR="0007219E" w:rsidRDefault="0007219E" w:rsidP="003E2E07">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688760" w14:textId="77777777" w:rsidR="0007219E" w:rsidRDefault="0007219E" w:rsidP="003E2E07">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1E1F41" w14:textId="77777777" w:rsidR="0007219E" w:rsidRDefault="0007219E" w:rsidP="003E2E07">
            <w:pPr>
              <w:keepNext/>
              <w:keepLines/>
              <w:spacing w:after="0"/>
              <w:jc w:val="center"/>
              <w:rPr>
                <w:sz w:val="18"/>
                <w:lang w:eastAsia="ja-JP"/>
              </w:rPr>
            </w:pPr>
            <w:r>
              <w:rPr>
                <w:sz w:val="18"/>
                <w:lang w:val="en-US"/>
              </w:rPr>
              <w:t>–</w:t>
            </w:r>
          </w:p>
        </w:tc>
      </w:tr>
      <w:tr w:rsidR="0007219E" w14:paraId="2DFCC5F1"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8E9999" w14:textId="77777777" w:rsidR="0007219E" w:rsidRDefault="0007219E" w:rsidP="003E2E07">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A76CAF" w14:textId="77777777" w:rsidR="0007219E" w:rsidRDefault="0007219E" w:rsidP="003E2E07">
            <w:pPr>
              <w:pStyle w:val="TAL"/>
              <w:jc w:val="center"/>
              <w:rPr>
                <w:lang w:val="en-US"/>
              </w:rPr>
            </w:pPr>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y_low</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0130D8" w14:textId="77777777" w:rsidR="0007219E" w:rsidRDefault="0007219E" w:rsidP="003E2E07">
            <w:pPr>
              <w:pStyle w:val="TAL"/>
              <w:jc w:val="center"/>
              <w:rPr>
                <w:lang w:val="en-US"/>
              </w:rPr>
            </w:pPr>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y_high</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BB9BF2" w14:textId="77777777" w:rsidR="0007219E" w:rsidRDefault="0007219E" w:rsidP="003E2E07">
            <w:pPr>
              <w:pStyle w:val="TAL"/>
              <w:jc w:val="center"/>
              <w:rPr>
                <w:lang w:val="en-US"/>
              </w:rPr>
            </w:pPr>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35A65B6" w14:textId="77777777" w:rsidR="0007219E" w:rsidRDefault="0007219E" w:rsidP="003E2E07">
            <w:pPr>
              <w:pStyle w:val="TAL"/>
              <w:jc w:val="center"/>
              <w:rPr>
                <w:lang w:val="en-US"/>
              </w:rPr>
            </w:pPr>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p>
        </w:tc>
      </w:tr>
      <w:tr w:rsidR="0007219E" w14:paraId="2691CE8D"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428BB0" w14:textId="77777777" w:rsidR="0007219E" w:rsidRDefault="0007219E" w:rsidP="003E2E07">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F5B04F" w14:textId="77777777" w:rsidR="0007219E" w:rsidRDefault="0007219E" w:rsidP="003E2E07">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9AA95" w14:textId="77777777" w:rsidR="0007219E" w:rsidRDefault="0007219E" w:rsidP="003E2E07">
            <w:pPr>
              <w:keepNext/>
              <w:keepLines/>
              <w:spacing w:after="0"/>
              <w:jc w:val="center"/>
              <w:rPr>
                <w:sz w:val="18"/>
                <w:lang w:val="en-US"/>
              </w:rPr>
            </w:pPr>
            <w:r>
              <w:rPr>
                <w:sz w:val="18"/>
                <w:lang w:val="en-US"/>
              </w:rPr>
              <w:t>–</w:t>
            </w:r>
          </w:p>
        </w:tc>
      </w:tr>
      <w:tr w:rsidR="0007219E" w14:paraId="60BE3293"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ADC872" w14:textId="77777777" w:rsidR="0007219E" w:rsidRDefault="0007219E" w:rsidP="003E2E07">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F935C" w14:textId="77777777" w:rsidR="0007219E" w:rsidRDefault="0007219E" w:rsidP="003E2E07">
            <w:pPr>
              <w:pStyle w:val="TAL"/>
              <w:jc w:val="center"/>
              <w:rPr>
                <w:lang w:val="en-US"/>
              </w:rPr>
            </w:pPr>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y_high</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4F4F103" w14:textId="77777777" w:rsidR="0007219E" w:rsidRDefault="0007219E" w:rsidP="003E2E07">
            <w:pPr>
              <w:pStyle w:val="TAL"/>
              <w:jc w:val="center"/>
              <w:rPr>
                <w:lang w:val="en-US"/>
              </w:rPr>
            </w:pPr>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y_low</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CEC999" w14:textId="77777777" w:rsidR="0007219E" w:rsidRDefault="0007219E" w:rsidP="003E2E07">
            <w:pPr>
              <w:pStyle w:val="TAL"/>
              <w:jc w:val="center"/>
              <w:rPr>
                <w:lang w:val="en-US"/>
              </w:rPr>
            </w:pPr>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x_high</w:t>
            </w:r>
            <w:proofErr w:type="spellEnd"/>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F18AD54" w14:textId="77777777" w:rsidR="0007219E" w:rsidRDefault="0007219E" w:rsidP="003E2E07">
            <w:pPr>
              <w:pStyle w:val="TAL"/>
              <w:jc w:val="center"/>
              <w:rPr>
                <w:lang w:val="en-US"/>
              </w:rPr>
            </w:pPr>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x_low</w:t>
            </w:r>
            <w:proofErr w:type="spellEnd"/>
            <w:r>
              <w:rPr>
                <w:lang w:val="en-US"/>
              </w:rPr>
              <w:t>|</w:t>
            </w:r>
          </w:p>
        </w:tc>
      </w:tr>
      <w:tr w:rsidR="0007219E" w14:paraId="2D14EEB0"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A7210B" w14:textId="77777777" w:rsidR="0007219E" w:rsidRDefault="0007219E" w:rsidP="003E2E07">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AB958F" w14:textId="77777777" w:rsidR="0007219E" w:rsidRDefault="0007219E" w:rsidP="003E2E07">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9584D0" w14:textId="77777777" w:rsidR="0007219E" w:rsidRDefault="0007219E" w:rsidP="003E2E07">
            <w:pPr>
              <w:keepNext/>
              <w:keepLines/>
              <w:spacing w:after="0"/>
              <w:jc w:val="center"/>
              <w:rPr>
                <w:sz w:val="18"/>
                <w:lang w:eastAsia="ja-JP"/>
              </w:rPr>
            </w:pPr>
            <w:r>
              <w:rPr>
                <w:sz w:val="18"/>
                <w:lang w:val="en-US"/>
              </w:rPr>
              <w:t>–</w:t>
            </w:r>
          </w:p>
        </w:tc>
      </w:tr>
      <w:tr w:rsidR="0007219E" w14:paraId="036EBD39"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15A896" w14:textId="77777777" w:rsidR="0007219E" w:rsidRDefault="0007219E" w:rsidP="003E2E07">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F14362" w14:textId="77777777" w:rsidR="0007219E" w:rsidRDefault="0007219E" w:rsidP="003E2E07">
            <w:pPr>
              <w:pStyle w:val="TAL"/>
              <w:jc w:val="center"/>
              <w:rPr>
                <w:lang w:val="en-US"/>
              </w:rPr>
            </w:pPr>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y_high</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6B2C59E" w14:textId="77777777" w:rsidR="0007219E" w:rsidRDefault="0007219E" w:rsidP="003E2E07">
            <w:pPr>
              <w:pStyle w:val="TAL"/>
              <w:jc w:val="center"/>
              <w:rPr>
                <w:lang w:val="en-US"/>
              </w:rPr>
            </w:pPr>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y_low</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540F06" w14:textId="77777777" w:rsidR="0007219E" w:rsidRDefault="0007219E" w:rsidP="003E2E07">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3AD11DBD" w14:textId="77777777" w:rsidR="0007219E" w:rsidRDefault="0007219E" w:rsidP="003E2E07">
            <w:pPr>
              <w:pStyle w:val="TAL"/>
              <w:jc w:val="center"/>
              <w:rPr>
                <w:lang w:val="en-US"/>
              </w:rPr>
            </w:pPr>
          </w:p>
        </w:tc>
      </w:tr>
      <w:tr w:rsidR="0007219E" w14:paraId="1373A335"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DD3DA" w14:textId="77777777" w:rsidR="0007219E" w:rsidRDefault="0007219E" w:rsidP="003E2E07">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95291E" w14:textId="77777777" w:rsidR="0007219E" w:rsidRDefault="0007219E" w:rsidP="003E2E07">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570BFC" w14:textId="77777777" w:rsidR="0007219E" w:rsidRDefault="0007219E" w:rsidP="003E2E07">
            <w:pPr>
              <w:keepNext/>
              <w:keepLines/>
              <w:spacing w:after="0"/>
              <w:jc w:val="center"/>
              <w:rPr>
                <w:sz w:val="18"/>
                <w:lang w:eastAsia="ja-JP"/>
              </w:rPr>
            </w:pPr>
          </w:p>
        </w:tc>
      </w:tr>
      <w:tr w:rsidR="0007219E" w14:paraId="64FD0BF8"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8E7DE" w14:textId="77777777" w:rsidR="0007219E" w:rsidRDefault="0007219E" w:rsidP="003E2E07">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F411A8" w14:textId="77777777" w:rsidR="0007219E" w:rsidRDefault="0007219E" w:rsidP="003E2E07">
            <w:pPr>
              <w:pStyle w:val="TAL"/>
              <w:jc w:val="center"/>
              <w:rPr>
                <w:lang w:val="en-US"/>
              </w:rPr>
            </w:pPr>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y_low</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F5623FC" w14:textId="77777777" w:rsidR="0007219E" w:rsidRDefault="0007219E" w:rsidP="003E2E07">
            <w:pPr>
              <w:pStyle w:val="TAL"/>
              <w:jc w:val="center"/>
              <w:rPr>
                <w:lang w:val="en-US"/>
              </w:rPr>
            </w:pPr>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y_high</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AF5F19" w14:textId="77777777" w:rsidR="0007219E" w:rsidRDefault="0007219E" w:rsidP="003E2E07">
            <w:pPr>
              <w:pStyle w:val="TAL"/>
              <w:jc w:val="center"/>
              <w:rPr>
                <w:lang w:val="en-US"/>
              </w:rPr>
            </w:pPr>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x_low</w:t>
            </w:r>
            <w:proofErr w:type="spellEnd"/>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0E03924" w14:textId="77777777" w:rsidR="0007219E" w:rsidRDefault="0007219E" w:rsidP="003E2E07">
            <w:pPr>
              <w:pStyle w:val="TAL"/>
              <w:jc w:val="center"/>
              <w:rPr>
                <w:lang w:val="en-US"/>
              </w:rPr>
            </w:pPr>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x_high</w:t>
            </w:r>
            <w:proofErr w:type="spellEnd"/>
            <w:r>
              <w:rPr>
                <w:lang w:val="en-US"/>
              </w:rPr>
              <w:t>|</w:t>
            </w:r>
          </w:p>
        </w:tc>
      </w:tr>
      <w:tr w:rsidR="0007219E" w14:paraId="23890C01"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C10687" w14:textId="77777777" w:rsidR="0007219E" w:rsidRDefault="0007219E" w:rsidP="003E2E07">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24564A" w14:textId="77777777" w:rsidR="0007219E" w:rsidRDefault="0007219E" w:rsidP="003E2E07">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0F2848" w14:textId="77777777" w:rsidR="0007219E" w:rsidRDefault="0007219E" w:rsidP="003E2E07">
            <w:pPr>
              <w:keepNext/>
              <w:keepLines/>
              <w:spacing w:after="0"/>
              <w:jc w:val="center"/>
              <w:rPr>
                <w:sz w:val="18"/>
                <w:lang w:eastAsia="ja-JP"/>
              </w:rPr>
            </w:pPr>
            <w:r>
              <w:rPr>
                <w:sz w:val="18"/>
                <w:lang w:val="en-US"/>
              </w:rPr>
              <w:t>–</w:t>
            </w:r>
          </w:p>
        </w:tc>
      </w:tr>
      <w:tr w:rsidR="0007219E" w14:paraId="5BD60231"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9E3E88" w14:textId="77777777" w:rsidR="0007219E" w:rsidRDefault="0007219E" w:rsidP="003E2E07">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D1BBC6" w14:textId="77777777" w:rsidR="0007219E" w:rsidRDefault="0007219E" w:rsidP="003E2E07">
            <w:pPr>
              <w:pStyle w:val="TAL"/>
              <w:jc w:val="center"/>
              <w:rPr>
                <w:lang w:val="en-US"/>
              </w:rPr>
            </w:pPr>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y_low</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1D88FF" w14:textId="77777777" w:rsidR="0007219E" w:rsidRDefault="0007219E" w:rsidP="003E2E07">
            <w:pPr>
              <w:pStyle w:val="TAL"/>
              <w:jc w:val="center"/>
              <w:rPr>
                <w:lang w:val="en-US"/>
              </w:rPr>
            </w:pPr>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y_high</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1D9852" w14:textId="77777777" w:rsidR="0007219E" w:rsidRDefault="0007219E" w:rsidP="003E2E07">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3695B07" w14:textId="77777777" w:rsidR="0007219E" w:rsidRDefault="0007219E" w:rsidP="003E2E07">
            <w:pPr>
              <w:pStyle w:val="TAL"/>
              <w:jc w:val="center"/>
              <w:rPr>
                <w:lang w:val="en-US"/>
              </w:rPr>
            </w:pPr>
          </w:p>
        </w:tc>
      </w:tr>
      <w:tr w:rsidR="0007219E" w14:paraId="2A6BEDCE"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1F0C29" w14:textId="77777777" w:rsidR="0007219E" w:rsidRDefault="0007219E" w:rsidP="003E2E07">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224C20" w14:textId="77777777" w:rsidR="0007219E" w:rsidRDefault="0007219E" w:rsidP="003E2E07">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CF2930" w14:textId="77777777" w:rsidR="0007219E" w:rsidRDefault="0007219E" w:rsidP="003E2E07">
            <w:pPr>
              <w:keepNext/>
              <w:keepLines/>
              <w:spacing w:after="0"/>
              <w:jc w:val="center"/>
              <w:rPr>
                <w:sz w:val="18"/>
                <w:lang w:eastAsia="ja-JP"/>
              </w:rPr>
            </w:pPr>
          </w:p>
        </w:tc>
      </w:tr>
      <w:tr w:rsidR="0007219E" w14:paraId="0ED329D4"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8EC9BC" w14:textId="77777777" w:rsidR="0007219E" w:rsidRDefault="0007219E" w:rsidP="003E2E07">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DDF93A" w14:textId="77777777" w:rsidR="0007219E" w:rsidRDefault="0007219E" w:rsidP="003E2E07">
            <w:pPr>
              <w:pStyle w:val="TAL"/>
              <w:jc w:val="center"/>
              <w:rPr>
                <w:lang w:val="en-US"/>
              </w:rPr>
            </w:pPr>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y_high</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FAF0E4B" w14:textId="77777777" w:rsidR="0007219E" w:rsidRDefault="0007219E" w:rsidP="003E2E07">
            <w:pPr>
              <w:pStyle w:val="TAL"/>
              <w:jc w:val="center"/>
              <w:rPr>
                <w:lang w:val="en-US"/>
              </w:rPr>
            </w:pPr>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y_low</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C4467D" w14:textId="77777777" w:rsidR="0007219E" w:rsidRDefault="0007219E" w:rsidP="003E2E07">
            <w:pPr>
              <w:pStyle w:val="TAL"/>
              <w:jc w:val="center"/>
              <w:rPr>
                <w:lang w:val="en-US"/>
              </w:rPr>
            </w:pPr>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x_high</w:t>
            </w:r>
            <w:proofErr w:type="spellEnd"/>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9D0EAF8" w14:textId="77777777" w:rsidR="0007219E" w:rsidRDefault="0007219E" w:rsidP="003E2E07">
            <w:pPr>
              <w:pStyle w:val="TAL"/>
              <w:jc w:val="center"/>
              <w:rPr>
                <w:lang w:val="en-US"/>
              </w:rPr>
            </w:pPr>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x_low</w:t>
            </w:r>
            <w:proofErr w:type="spellEnd"/>
            <w:r>
              <w:rPr>
                <w:lang w:val="en-US"/>
              </w:rPr>
              <w:t>|</w:t>
            </w:r>
          </w:p>
        </w:tc>
      </w:tr>
      <w:tr w:rsidR="0007219E" w14:paraId="26524992"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F8558C" w14:textId="77777777" w:rsidR="0007219E" w:rsidRDefault="0007219E" w:rsidP="003E2E07">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F6CA28" w14:textId="77777777" w:rsidR="0007219E" w:rsidRDefault="0007219E" w:rsidP="003E2E07">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B62265" w14:textId="77777777" w:rsidR="0007219E" w:rsidRDefault="0007219E" w:rsidP="003E2E07">
            <w:pPr>
              <w:keepNext/>
              <w:keepLines/>
              <w:spacing w:after="0"/>
              <w:jc w:val="center"/>
              <w:rPr>
                <w:sz w:val="18"/>
                <w:lang w:eastAsia="ja-JP"/>
              </w:rPr>
            </w:pPr>
            <w:r>
              <w:rPr>
                <w:sz w:val="18"/>
                <w:lang w:val="en-US"/>
              </w:rPr>
              <w:t>–</w:t>
            </w:r>
          </w:p>
        </w:tc>
      </w:tr>
      <w:tr w:rsidR="0007219E" w14:paraId="77CE20CD"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DD2774" w14:textId="77777777" w:rsidR="0007219E" w:rsidRDefault="0007219E" w:rsidP="003E2E07">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3F5691" w14:textId="77777777" w:rsidR="0007219E" w:rsidRDefault="0007219E" w:rsidP="003E2E07">
            <w:pPr>
              <w:pStyle w:val="TAL"/>
              <w:jc w:val="center"/>
              <w:rPr>
                <w:lang w:val="en-US"/>
              </w:rPr>
            </w:pPr>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y_high</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0E8F92D" w14:textId="77777777" w:rsidR="0007219E" w:rsidRDefault="0007219E" w:rsidP="003E2E07">
            <w:pPr>
              <w:pStyle w:val="TAL"/>
              <w:jc w:val="center"/>
              <w:rPr>
                <w:lang w:val="en-US"/>
              </w:rPr>
            </w:pPr>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y_low</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C20E4" w14:textId="77777777" w:rsidR="0007219E" w:rsidRDefault="0007219E" w:rsidP="003E2E07">
            <w:pPr>
              <w:pStyle w:val="TAL"/>
              <w:jc w:val="center"/>
              <w:rPr>
                <w:lang w:val="en-US"/>
              </w:rPr>
            </w:pPr>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x_high</w:t>
            </w:r>
            <w:proofErr w:type="spellEnd"/>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A76BA19" w14:textId="77777777" w:rsidR="0007219E" w:rsidRDefault="0007219E" w:rsidP="003E2E07">
            <w:pPr>
              <w:pStyle w:val="TAL"/>
              <w:jc w:val="center"/>
              <w:rPr>
                <w:lang w:val="en-US"/>
              </w:rPr>
            </w:pPr>
            <w:r>
              <w:rPr>
                <w:lang w:val="en-US"/>
              </w:rPr>
              <w:t>|2*</w:t>
            </w:r>
            <w:proofErr w:type="spellStart"/>
            <w:r>
              <w:rPr>
                <w:lang w:val="en-US"/>
              </w:rPr>
              <w:t>f</w:t>
            </w:r>
            <w:r>
              <w:rPr>
                <w:vertAlign w:val="subscript"/>
                <w:lang w:val="en-US"/>
              </w:rPr>
              <w:t>y_high</w:t>
            </w:r>
            <w:proofErr w:type="spellEnd"/>
            <w:r>
              <w:rPr>
                <w:lang w:val="en-US"/>
              </w:rPr>
              <w:t xml:space="preserve"> -3*</w:t>
            </w:r>
            <w:proofErr w:type="spellStart"/>
            <w:r>
              <w:rPr>
                <w:lang w:val="en-US"/>
              </w:rPr>
              <w:t>f</w:t>
            </w:r>
            <w:r>
              <w:rPr>
                <w:vertAlign w:val="subscript"/>
                <w:lang w:val="en-US"/>
              </w:rPr>
              <w:t>x_low</w:t>
            </w:r>
            <w:proofErr w:type="spellEnd"/>
            <w:r>
              <w:rPr>
                <w:lang w:val="en-US"/>
              </w:rPr>
              <w:t>|</w:t>
            </w:r>
          </w:p>
        </w:tc>
      </w:tr>
      <w:tr w:rsidR="0007219E" w14:paraId="45DF2472"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CD62DE" w14:textId="77777777" w:rsidR="0007219E" w:rsidRDefault="0007219E" w:rsidP="003E2E07">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56A502" w14:textId="77777777" w:rsidR="0007219E" w:rsidRDefault="0007219E" w:rsidP="003E2E07">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0506B4" w14:textId="77777777" w:rsidR="0007219E" w:rsidRDefault="0007219E" w:rsidP="003E2E07">
            <w:pPr>
              <w:keepNext/>
              <w:keepLines/>
              <w:spacing w:after="0"/>
              <w:jc w:val="center"/>
              <w:rPr>
                <w:sz w:val="18"/>
                <w:lang w:eastAsia="ja-JP"/>
              </w:rPr>
            </w:pPr>
            <w:r>
              <w:rPr>
                <w:sz w:val="18"/>
                <w:lang w:val="en-US"/>
              </w:rPr>
              <w:t>–</w:t>
            </w:r>
          </w:p>
        </w:tc>
      </w:tr>
      <w:tr w:rsidR="0007219E" w14:paraId="17C02283"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860966" w14:textId="77777777" w:rsidR="0007219E" w:rsidRDefault="0007219E" w:rsidP="003E2E07">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235BAE" w14:textId="77777777" w:rsidR="0007219E" w:rsidRDefault="0007219E" w:rsidP="003E2E07">
            <w:pPr>
              <w:pStyle w:val="TAL"/>
              <w:jc w:val="center"/>
              <w:rPr>
                <w:lang w:val="en-US"/>
              </w:rPr>
            </w:pPr>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y_low</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8102F2" w14:textId="77777777" w:rsidR="0007219E" w:rsidRDefault="0007219E" w:rsidP="003E2E07">
            <w:pPr>
              <w:pStyle w:val="TAL"/>
              <w:jc w:val="center"/>
              <w:rPr>
                <w:lang w:val="en-US"/>
              </w:rPr>
            </w:pPr>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y_high</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5AC47F" w14:textId="77777777" w:rsidR="0007219E" w:rsidRDefault="0007219E" w:rsidP="003E2E07">
            <w:pPr>
              <w:pStyle w:val="TAL"/>
              <w:jc w:val="center"/>
              <w:rPr>
                <w:lang w:val="en-US"/>
              </w:rPr>
            </w:pPr>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x_low</w:t>
            </w:r>
            <w:proofErr w:type="spellEnd"/>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5311A06" w14:textId="77777777" w:rsidR="0007219E" w:rsidRDefault="0007219E" w:rsidP="003E2E07">
            <w:pPr>
              <w:pStyle w:val="TAL"/>
              <w:jc w:val="center"/>
              <w:rPr>
                <w:lang w:val="en-US"/>
              </w:rPr>
            </w:pPr>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x_high</w:t>
            </w:r>
            <w:proofErr w:type="spellEnd"/>
            <w:r>
              <w:rPr>
                <w:lang w:val="en-US"/>
              </w:rPr>
              <w:t>|</w:t>
            </w:r>
          </w:p>
        </w:tc>
      </w:tr>
      <w:tr w:rsidR="0007219E" w14:paraId="376F0266"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F8B642" w14:textId="77777777" w:rsidR="0007219E" w:rsidRDefault="0007219E" w:rsidP="003E2E07">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74E46F" w14:textId="77777777" w:rsidR="0007219E" w:rsidRDefault="0007219E" w:rsidP="003E2E07">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6C43BA" w14:textId="77777777" w:rsidR="0007219E" w:rsidRDefault="0007219E" w:rsidP="003E2E07">
            <w:pPr>
              <w:keepNext/>
              <w:keepLines/>
              <w:spacing w:after="0"/>
              <w:jc w:val="center"/>
              <w:rPr>
                <w:sz w:val="18"/>
                <w:lang w:eastAsia="ja-JP"/>
              </w:rPr>
            </w:pPr>
            <w:r>
              <w:rPr>
                <w:sz w:val="18"/>
                <w:lang w:val="en-US"/>
              </w:rPr>
              <w:t>–</w:t>
            </w:r>
          </w:p>
        </w:tc>
      </w:tr>
      <w:tr w:rsidR="0007219E" w14:paraId="1D65959E"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BD600" w14:textId="77777777" w:rsidR="0007219E" w:rsidRDefault="0007219E" w:rsidP="003E2E07">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0D9AC4" w14:textId="77777777" w:rsidR="0007219E" w:rsidRDefault="0007219E" w:rsidP="003E2E07">
            <w:pPr>
              <w:pStyle w:val="TAL"/>
              <w:jc w:val="center"/>
              <w:rPr>
                <w:lang w:val="en-US"/>
              </w:rPr>
            </w:pPr>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y_low</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9F6FFBC" w14:textId="77777777" w:rsidR="0007219E" w:rsidRDefault="0007219E" w:rsidP="003E2E07">
            <w:pPr>
              <w:pStyle w:val="TAL"/>
              <w:jc w:val="center"/>
              <w:rPr>
                <w:lang w:val="en-US"/>
              </w:rPr>
            </w:pPr>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y_high</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BDA16B" w14:textId="77777777" w:rsidR="0007219E" w:rsidRDefault="0007219E" w:rsidP="003E2E07">
            <w:pPr>
              <w:pStyle w:val="TAL"/>
              <w:jc w:val="center"/>
              <w:rPr>
                <w:lang w:val="en-US"/>
              </w:rPr>
            </w:pPr>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x_low</w:t>
            </w:r>
            <w:proofErr w:type="spellEnd"/>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CE662B5" w14:textId="77777777" w:rsidR="0007219E" w:rsidRDefault="0007219E" w:rsidP="003E2E07">
            <w:pPr>
              <w:pStyle w:val="TAL"/>
              <w:jc w:val="center"/>
              <w:rPr>
                <w:lang w:val="en-US"/>
              </w:rPr>
            </w:pPr>
            <w:r>
              <w:rPr>
                <w:lang w:val="en-US"/>
              </w:rPr>
              <w:t>|2*</w:t>
            </w:r>
            <w:proofErr w:type="spellStart"/>
            <w:r>
              <w:rPr>
                <w:lang w:val="en-US"/>
              </w:rPr>
              <w:t>f</w:t>
            </w:r>
            <w:r>
              <w:rPr>
                <w:vertAlign w:val="subscript"/>
                <w:lang w:val="en-US"/>
              </w:rPr>
              <w:t>y_high</w:t>
            </w:r>
            <w:proofErr w:type="spellEnd"/>
            <w:r>
              <w:rPr>
                <w:lang w:val="en-US"/>
              </w:rPr>
              <w:t xml:space="preserve"> + 3*</w:t>
            </w:r>
            <w:proofErr w:type="spellStart"/>
            <w:r>
              <w:rPr>
                <w:lang w:val="en-US"/>
              </w:rPr>
              <w:t>f</w:t>
            </w:r>
            <w:r>
              <w:rPr>
                <w:vertAlign w:val="subscript"/>
                <w:lang w:val="en-US"/>
              </w:rPr>
              <w:t>x_high</w:t>
            </w:r>
            <w:proofErr w:type="spellEnd"/>
            <w:r>
              <w:rPr>
                <w:lang w:val="en-US"/>
              </w:rPr>
              <w:t>|</w:t>
            </w:r>
          </w:p>
        </w:tc>
      </w:tr>
      <w:tr w:rsidR="0007219E" w14:paraId="309AACC1" w14:textId="77777777" w:rsidTr="003E2E0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299C66" w14:textId="77777777" w:rsidR="0007219E" w:rsidRDefault="0007219E" w:rsidP="003E2E07">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61D245" w14:textId="77777777" w:rsidR="0007219E" w:rsidRDefault="0007219E" w:rsidP="003E2E07">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C530B" w14:textId="77777777" w:rsidR="0007219E" w:rsidRDefault="0007219E" w:rsidP="003E2E07">
            <w:pPr>
              <w:keepNext/>
              <w:keepLines/>
              <w:spacing w:after="0"/>
              <w:jc w:val="center"/>
              <w:rPr>
                <w:sz w:val="18"/>
                <w:lang w:eastAsia="ja-JP"/>
              </w:rPr>
            </w:pPr>
            <w:r>
              <w:rPr>
                <w:sz w:val="18"/>
                <w:lang w:val="en-US"/>
              </w:rPr>
              <w:t>–</w:t>
            </w:r>
          </w:p>
        </w:tc>
      </w:tr>
      <w:tr w:rsidR="0007219E" w14:paraId="5BD23642" w14:textId="77777777" w:rsidTr="003E2E07">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E24733" w14:textId="01DDDAA4" w:rsidR="0007219E" w:rsidRDefault="0007219E" w:rsidP="003E2E07">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02629A14" w14:textId="77777777" w:rsidR="00DB7024" w:rsidRPr="004D6DE3" w:rsidRDefault="00DB7024" w:rsidP="00DC7E46">
      <w:pPr>
        <w:keepNext/>
        <w:keepLines/>
        <w:spacing w:before="60" w:after="120"/>
        <w:rPr>
          <w:rFonts w:ascii="Arial" w:hAnsi="Arial" w:cs="Arial"/>
          <w:b/>
        </w:rPr>
      </w:pPr>
    </w:p>
    <w:p w14:paraId="3552394B" w14:textId="77777777" w:rsidR="00DC7E46" w:rsidRPr="004D6DE3" w:rsidRDefault="00DC7E46" w:rsidP="00DC7E46">
      <w:pPr>
        <w:keepNext/>
        <w:keepLines/>
        <w:spacing w:before="180"/>
        <w:ind w:left="1418" w:hanging="1418"/>
        <w:outlineLvl w:val="3"/>
        <w:rPr>
          <w:rFonts w:ascii="Arial" w:hAnsi="Arial"/>
          <w:lang w:eastAsia="zh-CN"/>
        </w:rPr>
      </w:pPr>
      <w:r w:rsidRPr="004D6DE3">
        <w:rPr>
          <w:rFonts w:ascii="Arial" w:hAnsi="Arial" w:hint="eastAsia"/>
          <w:lang w:eastAsia="zh-CN"/>
        </w:rPr>
        <w:t>5.</w:t>
      </w:r>
      <w:r w:rsidRPr="004D6DE3">
        <w:rPr>
          <w:rFonts w:ascii="Arial" w:hAnsi="Arial"/>
          <w:lang w:eastAsia="zh-CN"/>
        </w:rPr>
        <w:t>X.2.2.2</w:t>
      </w:r>
      <w:r w:rsidRPr="004D6DE3">
        <w:rPr>
          <w:rFonts w:ascii="Arial" w:hAnsi="Arial"/>
          <w:lang w:eastAsia="zh-CN"/>
        </w:rPr>
        <w:tab/>
        <w:t>Co-existence studies for 2UL band with 3CC (2CC intra-band in one band)</w:t>
      </w:r>
    </w:p>
    <w:p w14:paraId="22CF0AC9" w14:textId="753435DF" w:rsidR="00B92F94" w:rsidRPr="0007219E" w:rsidRDefault="00B92F94" w:rsidP="00B92F94">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 xml:space="preserve">Since the </w:t>
      </w:r>
      <w:r>
        <w:rPr>
          <w:i/>
          <w:iCs/>
          <w:color w:val="FF0000"/>
          <w:lang w:val="en-US" w:eastAsia="zh-CN"/>
        </w:rPr>
        <w:t>triple beat</w:t>
      </w:r>
      <w:r w:rsidRPr="0007219E">
        <w:rPr>
          <w:i/>
          <w:iCs/>
          <w:color w:val="FF0000"/>
          <w:lang w:val="en-US" w:eastAsia="zh-CN"/>
        </w:rPr>
        <w:t xml:space="preserve">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2E6CB30F" w14:textId="0CBF393B" w:rsidR="00DC7E46" w:rsidRPr="00032BC5" w:rsidRDefault="00DC7E46" w:rsidP="00DC7E46">
      <w:pPr>
        <w:rPr>
          <w:rFonts w:eastAsia="MS Mincho"/>
          <w:lang w:eastAsia="en-US"/>
        </w:rPr>
      </w:pPr>
      <w:r w:rsidRPr="00032BC5">
        <w:rPr>
          <w:rFonts w:eastAsia="MS Mincho"/>
          <w:lang w:eastAsia="en-US"/>
        </w:rPr>
        <w:t xml:space="preserve">Table 5.X.2.2.2-1 provides the two UL band with one band, along with 2CC intra-band uplink CA triple beat products </w:t>
      </w:r>
      <w:r w:rsidR="00053F90" w:rsidRPr="00032BC5">
        <w:rPr>
          <w:rFonts w:eastAsia="MS Mincho"/>
          <w:lang w:eastAsia="en-US"/>
        </w:rPr>
        <w:t xml:space="preserve">into band </w:t>
      </w:r>
      <w:proofErr w:type="spellStart"/>
      <w:r w:rsidR="00053F90" w:rsidRPr="00032BC5">
        <w:rPr>
          <w:rFonts w:eastAsia="MS Mincho"/>
          <w:lang w:eastAsia="en-US"/>
        </w:rPr>
        <w:t>nZ</w:t>
      </w:r>
      <w:proofErr w:type="spellEnd"/>
      <w:r w:rsidR="00053F90" w:rsidRPr="00032BC5">
        <w:rPr>
          <w:rFonts w:eastAsia="MS Mincho"/>
          <w:lang w:eastAsia="en-US"/>
        </w:rPr>
        <w:t xml:space="preserve"> </w:t>
      </w:r>
      <w:r w:rsidRPr="00032BC5">
        <w:rPr>
          <w:rFonts w:eastAsia="MS Mincho"/>
          <w:lang w:eastAsia="en-US"/>
        </w:rPr>
        <w:t xml:space="preserve">interference analysis for </w:t>
      </w:r>
      <w:proofErr w:type="spellStart"/>
      <w:r w:rsidRPr="00032BC5">
        <w:rPr>
          <w:rFonts w:eastAsia="MS Mincho"/>
          <w:lang w:eastAsia="en-US"/>
        </w:rPr>
        <w:t>CA_nXA</w:t>
      </w:r>
      <w:proofErr w:type="spellEnd"/>
      <w:r w:rsidRPr="00032BC5">
        <w:rPr>
          <w:rFonts w:eastAsia="MS Mincho"/>
          <w:lang w:eastAsia="en-US"/>
        </w:rPr>
        <w:t>/B/C-</w:t>
      </w:r>
      <w:proofErr w:type="spellStart"/>
      <w:r w:rsidRPr="00032BC5">
        <w:rPr>
          <w:rFonts w:eastAsia="MS Mincho"/>
          <w:lang w:eastAsia="en-US"/>
        </w:rPr>
        <w:t>nYA</w:t>
      </w:r>
      <w:proofErr w:type="spellEnd"/>
      <w:r w:rsidRPr="00032BC5">
        <w:rPr>
          <w:rFonts w:eastAsia="MS Mincho"/>
          <w:lang w:eastAsia="en-US"/>
        </w:rPr>
        <w:t xml:space="preserve">/B/C with </w:t>
      </w:r>
      <w:proofErr w:type="spellStart"/>
      <w:r w:rsidRPr="00032BC5">
        <w:rPr>
          <w:rFonts w:eastAsia="MS Mincho"/>
          <w:lang w:eastAsia="en-US"/>
        </w:rPr>
        <w:t>nX</w:t>
      </w:r>
      <w:proofErr w:type="spellEnd"/>
      <w:r w:rsidRPr="00032BC5">
        <w:rPr>
          <w:rFonts w:eastAsia="MS Mincho"/>
          <w:lang w:eastAsia="en-US"/>
        </w:rPr>
        <w:t xml:space="preserve">/YB/C transmitting with a </w:t>
      </w:r>
      <w:proofErr w:type="spellStart"/>
      <w:r w:rsidRPr="00032BC5">
        <w:rPr>
          <w:rFonts w:eastAsia="MS Mincho"/>
          <w:lang w:eastAsia="en-US"/>
        </w:rPr>
        <w:t>XXXMHz</w:t>
      </w:r>
      <w:proofErr w:type="spellEnd"/>
      <w:r w:rsidRPr="00032BC5">
        <w:rPr>
          <w:rFonts w:eastAsia="MS Mincho"/>
          <w:lang w:eastAsia="en-US"/>
        </w:rPr>
        <w:t xml:space="preserve"> maximum instantaneous bandwidth.</w:t>
      </w:r>
    </w:p>
    <w:p w14:paraId="1B1E24DD" w14:textId="402730B4" w:rsidR="00DC7E46" w:rsidRDefault="00DC7E46" w:rsidP="00DC7E46">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5.X.2.2.2-1: </w:t>
      </w:r>
      <w:r w:rsidR="009C5FEF" w:rsidRPr="004D6DE3">
        <w:rPr>
          <w:rFonts w:ascii="Arial" w:hAnsi="Arial" w:cs="Arial"/>
          <w:b/>
          <w:lang w:eastAsia="zh-CN"/>
        </w:rPr>
        <w:t xml:space="preserve">Two UL band with intra-band ULCA </w:t>
      </w:r>
      <w:r w:rsidRPr="004D6DE3">
        <w:rPr>
          <w:rFonts w:ascii="Arial" w:hAnsi="Arial" w:cs="Arial"/>
          <w:b/>
          <w:lang w:eastAsia="zh-CN"/>
        </w:rPr>
        <w:t>Triple beat analysis</w:t>
      </w:r>
      <w:r w:rsidR="009C5FEF" w:rsidRPr="004D6DE3">
        <w:rPr>
          <w:rFonts w:ascii="Arial" w:hAnsi="Arial" w:cs="Arial"/>
          <w:b/>
          <w:lang w:eastAsia="zh-CN"/>
        </w:rPr>
        <w:t>.</w:t>
      </w:r>
    </w:p>
    <w:tbl>
      <w:tblPr>
        <w:tblW w:w="10255" w:type="dxa"/>
        <w:tblLayout w:type="fixed"/>
        <w:tblLook w:val="04A0" w:firstRow="1" w:lastRow="0" w:firstColumn="1" w:lastColumn="0" w:noHBand="0" w:noVBand="1"/>
      </w:tblPr>
      <w:tblGrid>
        <w:gridCol w:w="2437"/>
        <w:gridCol w:w="2058"/>
        <w:gridCol w:w="1346"/>
        <w:gridCol w:w="2074"/>
        <w:gridCol w:w="2340"/>
      </w:tblGrid>
      <w:tr w:rsidR="00032BC5" w14:paraId="52B88DC9" w14:textId="77777777" w:rsidTr="002B2A72">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72C98" w14:textId="77777777" w:rsidR="00032BC5" w:rsidRDefault="00032BC5" w:rsidP="002B2A72">
            <w:pPr>
              <w:keepNext/>
              <w:keepLines/>
              <w:spacing w:after="0"/>
              <w:jc w:val="center"/>
              <w:rPr>
                <w:rFonts w:ascii="Arial" w:hAnsi="Arial" w:cs="Arial"/>
                <w:b/>
                <w:bCs/>
                <w:sz w:val="18"/>
                <w:szCs w:val="18"/>
              </w:rPr>
            </w:pPr>
            <w:bookmarkStart w:id="5" w:name="_Hlk167408188"/>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21368FF3" w14:textId="77777777" w:rsidR="00032BC5" w:rsidRDefault="00032BC5" w:rsidP="002B2A72">
            <w:pPr>
              <w:keepNext/>
              <w:keepLines/>
              <w:spacing w:after="0"/>
              <w:jc w:val="center"/>
              <w:rPr>
                <w:rFonts w:ascii="Arial" w:hAnsi="Arial" w:cs="Arial"/>
                <w:b/>
                <w:bCs/>
                <w:sz w:val="18"/>
                <w:szCs w:val="18"/>
              </w:rPr>
            </w:pPr>
            <w:proofErr w:type="spellStart"/>
            <w:r>
              <w:rPr>
                <w:rFonts w:ascii="Arial" w:hAnsi="Arial" w:cs="Arial"/>
                <w:b/>
                <w:bCs/>
                <w:sz w:val="18"/>
                <w:szCs w:val="18"/>
              </w:rPr>
              <w:t>nX</w:t>
            </w:r>
            <w:proofErr w:type="spellEnd"/>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453D10C1" w14:textId="03866806" w:rsidR="00032BC5" w:rsidRDefault="00032BC5" w:rsidP="002B2A72">
            <w:pPr>
              <w:keepNext/>
              <w:keepLines/>
              <w:spacing w:after="0"/>
              <w:jc w:val="center"/>
              <w:rPr>
                <w:rFonts w:ascii="Arial" w:hAnsi="Arial" w:cs="Arial"/>
                <w:b/>
                <w:bCs/>
                <w:sz w:val="18"/>
                <w:szCs w:val="18"/>
              </w:rPr>
            </w:pPr>
            <w:proofErr w:type="spellStart"/>
            <w:r>
              <w:rPr>
                <w:rFonts w:ascii="Arial" w:hAnsi="Arial" w:cs="Arial"/>
                <w:b/>
                <w:bCs/>
                <w:sz w:val="18"/>
                <w:szCs w:val="18"/>
              </w:rPr>
              <w:t>CA_n</w:t>
            </w:r>
            <w:r w:rsidR="00752A51">
              <w:rPr>
                <w:rFonts w:ascii="Arial" w:hAnsi="Arial" w:cs="Arial"/>
                <w:b/>
                <w:bCs/>
                <w:sz w:val="18"/>
                <w:szCs w:val="18"/>
              </w:rPr>
              <w:t>Y</w:t>
            </w:r>
            <w:proofErr w:type="spellEnd"/>
            <w:r>
              <w:rPr>
                <w:rFonts w:ascii="Arial" w:eastAsia="SimSun" w:hAnsi="Arial" w:cs="Arial" w:hint="eastAsia"/>
                <w:b/>
                <w:bCs/>
                <w:sz w:val="18"/>
                <w:szCs w:val="18"/>
                <w:lang w:val="en-US" w:eastAsia="zh-CN"/>
              </w:rPr>
              <w:t>B/</w:t>
            </w:r>
            <w:r>
              <w:rPr>
                <w:rFonts w:ascii="Arial" w:hAnsi="Arial" w:cs="Arial"/>
                <w:b/>
                <w:bCs/>
                <w:sz w:val="18"/>
                <w:szCs w:val="18"/>
              </w:rPr>
              <w:t>C</w:t>
            </w:r>
          </w:p>
        </w:tc>
      </w:tr>
      <w:tr w:rsidR="00032BC5" w14:paraId="299E1C3D" w14:textId="77777777" w:rsidTr="002B2A72">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D24316A" w14:textId="77777777" w:rsidR="00032BC5" w:rsidRDefault="00032BC5" w:rsidP="002B2A72">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4088575F" w14:textId="77777777" w:rsidR="00032BC5" w:rsidRDefault="00032BC5" w:rsidP="002B2A72">
            <w:pPr>
              <w:keepNext/>
              <w:keepLines/>
              <w:spacing w:after="0"/>
              <w:jc w:val="center"/>
              <w:rPr>
                <w:rFonts w:ascii="Arial" w:hAnsi="Arial" w:cs="Arial"/>
                <w:b/>
                <w:bCs/>
                <w:sz w:val="18"/>
                <w:szCs w:val="18"/>
              </w:rPr>
            </w:pPr>
            <w:proofErr w:type="spellStart"/>
            <w:r>
              <w:rPr>
                <w:rFonts w:ascii="Arial" w:hAnsi="Arial" w:cs="Arial"/>
                <w:b/>
                <w:bCs/>
                <w:sz w:val="18"/>
                <w:szCs w:val="18"/>
              </w:rPr>
              <w:t>fx_low</w:t>
            </w:r>
            <w:proofErr w:type="spellEnd"/>
          </w:p>
        </w:tc>
        <w:tc>
          <w:tcPr>
            <w:tcW w:w="1346" w:type="dxa"/>
            <w:tcBorders>
              <w:top w:val="nil"/>
              <w:left w:val="nil"/>
              <w:bottom w:val="single" w:sz="4" w:space="0" w:color="auto"/>
              <w:right w:val="single" w:sz="4" w:space="0" w:color="auto"/>
            </w:tcBorders>
            <w:shd w:val="clear" w:color="auto" w:fill="auto"/>
            <w:vAlign w:val="center"/>
          </w:tcPr>
          <w:p w14:paraId="498CA344" w14:textId="77777777" w:rsidR="00032BC5" w:rsidRDefault="00032BC5" w:rsidP="002B2A72">
            <w:pPr>
              <w:keepNext/>
              <w:keepLines/>
              <w:spacing w:after="0"/>
              <w:jc w:val="center"/>
              <w:rPr>
                <w:rFonts w:ascii="Arial" w:hAnsi="Arial" w:cs="Arial"/>
                <w:b/>
                <w:bCs/>
                <w:sz w:val="18"/>
                <w:szCs w:val="18"/>
              </w:rPr>
            </w:pPr>
            <w:proofErr w:type="spellStart"/>
            <w:r>
              <w:rPr>
                <w:rFonts w:ascii="Arial" w:hAnsi="Arial" w:cs="Arial"/>
                <w:b/>
                <w:bCs/>
                <w:sz w:val="18"/>
                <w:szCs w:val="18"/>
              </w:rPr>
              <w:t>fx_high</w:t>
            </w:r>
            <w:proofErr w:type="spellEnd"/>
          </w:p>
        </w:tc>
        <w:tc>
          <w:tcPr>
            <w:tcW w:w="2074" w:type="dxa"/>
            <w:tcBorders>
              <w:top w:val="nil"/>
              <w:left w:val="nil"/>
              <w:bottom w:val="single" w:sz="4" w:space="0" w:color="auto"/>
              <w:right w:val="single" w:sz="4" w:space="0" w:color="auto"/>
            </w:tcBorders>
            <w:shd w:val="clear" w:color="auto" w:fill="auto"/>
            <w:vAlign w:val="center"/>
          </w:tcPr>
          <w:p w14:paraId="336033AE" w14:textId="451C5C25" w:rsidR="00032BC5" w:rsidRDefault="00032BC5" w:rsidP="002B2A72">
            <w:pPr>
              <w:keepNext/>
              <w:keepLines/>
              <w:spacing w:after="0"/>
              <w:jc w:val="center"/>
              <w:rPr>
                <w:rFonts w:ascii="Arial" w:hAnsi="Arial" w:cs="Arial"/>
                <w:b/>
                <w:bCs/>
                <w:sz w:val="18"/>
                <w:szCs w:val="18"/>
              </w:rPr>
            </w:pPr>
            <w:proofErr w:type="spellStart"/>
            <w:r>
              <w:rPr>
                <w:rFonts w:ascii="Arial" w:hAnsi="Arial" w:cs="Arial"/>
                <w:b/>
                <w:bCs/>
                <w:sz w:val="18"/>
                <w:szCs w:val="18"/>
              </w:rPr>
              <w:t>fy_low</w:t>
            </w:r>
            <w:proofErr w:type="spellEnd"/>
          </w:p>
        </w:tc>
        <w:tc>
          <w:tcPr>
            <w:tcW w:w="2340" w:type="dxa"/>
            <w:tcBorders>
              <w:top w:val="nil"/>
              <w:left w:val="nil"/>
              <w:bottom w:val="single" w:sz="4" w:space="0" w:color="auto"/>
              <w:right w:val="single" w:sz="4" w:space="0" w:color="auto"/>
            </w:tcBorders>
            <w:shd w:val="clear" w:color="auto" w:fill="auto"/>
            <w:vAlign w:val="center"/>
          </w:tcPr>
          <w:p w14:paraId="0CAB7B19" w14:textId="02B26BCF" w:rsidR="00032BC5" w:rsidRDefault="00032BC5" w:rsidP="002B2A72">
            <w:pPr>
              <w:keepNext/>
              <w:keepLines/>
              <w:spacing w:after="0"/>
              <w:jc w:val="center"/>
              <w:rPr>
                <w:rFonts w:ascii="Arial" w:hAnsi="Arial" w:cs="Arial"/>
                <w:b/>
                <w:bCs/>
                <w:sz w:val="18"/>
                <w:szCs w:val="18"/>
              </w:rPr>
            </w:pPr>
            <w:proofErr w:type="spellStart"/>
            <w:r>
              <w:rPr>
                <w:rFonts w:ascii="Arial" w:hAnsi="Arial" w:cs="Arial"/>
                <w:b/>
                <w:bCs/>
                <w:sz w:val="18"/>
                <w:szCs w:val="18"/>
              </w:rPr>
              <w:t>fy_high</w:t>
            </w:r>
            <w:proofErr w:type="spellEnd"/>
          </w:p>
        </w:tc>
      </w:tr>
      <w:tr w:rsidR="00752A51" w14:paraId="79CB706D" w14:textId="77777777" w:rsidTr="0088514A">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31AE25CE" w14:textId="77777777" w:rsidR="00752A51" w:rsidRDefault="00752A51" w:rsidP="002B2A72">
            <w:pPr>
              <w:keepNext/>
              <w:keepLines/>
              <w:spacing w:after="0"/>
              <w:jc w:val="center"/>
              <w:rPr>
                <w:rFonts w:ascii="Arial" w:eastAsia="SimSun" w:hAnsi="Arial" w:cs="Arial"/>
                <w:b/>
                <w:bCs/>
                <w:sz w:val="18"/>
                <w:szCs w:val="18"/>
                <w:lang w:val="en-US" w:eastAsia="zh-CN"/>
              </w:rPr>
            </w:pPr>
            <w:proofErr w:type="spellStart"/>
            <w:r>
              <w:rPr>
                <w:rFonts w:ascii="Arial" w:hAnsi="Arial" w:cs="Arial"/>
                <w:b/>
                <w:bCs/>
                <w:sz w:val="18"/>
                <w:szCs w:val="18"/>
              </w:rPr>
              <w:t>fUL</w:t>
            </w:r>
            <w:proofErr w:type="spellEnd"/>
            <w:r>
              <w:rPr>
                <w:rFonts w:ascii="Arial" w:eastAsia="SimSun" w:hAnsi="Arial" w:cs="Arial" w:hint="eastAsia"/>
                <w:b/>
                <w:bCs/>
                <w:sz w:val="18"/>
                <w:szCs w:val="18"/>
                <w:lang w:val="en-US" w:eastAsia="zh-CN"/>
              </w:rPr>
              <w:t xml:space="preserve"> </w:t>
            </w:r>
          </w:p>
        </w:tc>
        <w:tc>
          <w:tcPr>
            <w:tcW w:w="3404" w:type="dxa"/>
            <w:gridSpan w:val="2"/>
            <w:tcBorders>
              <w:top w:val="nil"/>
              <w:left w:val="nil"/>
              <w:bottom w:val="single" w:sz="4" w:space="0" w:color="auto"/>
              <w:right w:val="single" w:sz="4" w:space="0" w:color="auto"/>
            </w:tcBorders>
            <w:shd w:val="clear" w:color="auto" w:fill="auto"/>
            <w:vAlign w:val="center"/>
          </w:tcPr>
          <w:p w14:paraId="232E5D00" w14:textId="594B140C" w:rsidR="00752A51" w:rsidRDefault="00752A51" w:rsidP="002B2A72">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shd w:val="clear" w:color="auto" w:fill="auto"/>
            <w:vAlign w:val="center"/>
          </w:tcPr>
          <w:p w14:paraId="0F3B878A" w14:textId="364532BE" w:rsidR="00752A51" w:rsidRDefault="00752A51" w:rsidP="002B2A72">
            <w:pPr>
              <w:keepNext/>
              <w:keepLines/>
              <w:spacing w:after="0"/>
              <w:jc w:val="center"/>
              <w:rPr>
                <w:rFonts w:ascii="Arial" w:hAnsi="Arial" w:cs="Arial"/>
                <w:sz w:val="18"/>
                <w:szCs w:val="18"/>
              </w:rPr>
            </w:pPr>
            <w:r>
              <w:rPr>
                <w:sz w:val="18"/>
                <w:lang w:val="en-US"/>
              </w:rPr>
              <w:t>–</w:t>
            </w:r>
          </w:p>
        </w:tc>
      </w:tr>
      <w:tr w:rsidR="00752A51" w14:paraId="21BE82BA" w14:textId="77777777" w:rsidTr="005907E9">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CA507C0" w14:textId="18DA8594" w:rsidR="00752A51" w:rsidRDefault="00752A51" w:rsidP="002B2A72">
            <w:pPr>
              <w:keepNext/>
              <w:keepLines/>
              <w:spacing w:after="0"/>
              <w:jc w:val="center"/>
              <w:rPr>
                <w:rFonts w:ascii="Arial" w:hAnsi="Arial" w:cs="Arial"/>
                <w:b/>
                <w:bCs/>
                <w:sz w:val="18"/>
                <w:szCs w:val="18"/>
              </w:rPr>
            </w:pPr>
            <w:r>
              <w:rPr>
                <w:rFonts w:ascii="Arial" w:hAnsi="Arial" w:cs="Arial"/>
                <w:b/>
                <w:bCs/>
                <w:sz w:val="18"/>
                <w:szCs w:val="18"/>
              </w:rPr>
              <w:t>f</w:t>
            </w:r>
            <w:r>
              <w:rPr>
                <w:rFonts w:ascii="Arial" w:eastAsia="SimSun" w:hAnsi="Arial" w:cs="Arial" w:hint="eastAsia"/>
                <w:b/>
                <w:bCs/>
                <w:sz w:val="18"/>
                <w:szCs w:val="18"/>
                <w:lang w:val="en-US" w:eastAsia="zh-CN"/>
              </w:rPr>
              <w:t>D</w:t>
            </w:r>
            <w:r>
              <w:rPr>
                <w:rFonts w:ascii="Arial" w:hAnsi="Arial" w:cs="Arial"/>
                <w:b/>
                <w:bCs/>
                <w:sz w:val="18"/>
                <w:szCs w:val="18"/>
              </w:rPr>
              <w:t>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B14DC" w14:textId="2EACCD1A" w:rsidR="00752A51" w:rsidRDefault="00752A51" w:rsidP="002B2A72">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shd w:val="clear" w:color="auto" w:fill="auto"/>
            <w:vAlign w:val="center"/>
          </w:tcPr>
          <w:p w14:paraId="29EC0FC5" w14:textId="4FC7E6A4" w:rsidR="00752A51" w:rsidRDefault="00752A51" w:rsidP="002B2A72">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025B5DB" w14:textId="59D54B44" w:rsidR="00752A51" w:rsidRDefault="00752A51" w:rsidP="002B2A72">
            <w:pPr>
              <w:keepNext/>
              <w:keepLines/>
              <w:spacing w:after="0"/>
              <w:jc w:val="center"/>
              <w:rPr>
                <w:rFonts w:ascii="Arial" w:hAnsi="Arial" w:cs="Arial"/>
                <w:sz w:val="18"/>
                <w:szCs w:val="18"/>
              </w:rPr>
            </w:pPr>
            <w:r>
              <w:rPr>
                <w:rFonts w:ascii="Arial" w:hAnsi="Arial" w:cs="Arial"/>
                <w:sz w:val="18"/>
                <w:szCs w:val="18"/>
              </w:rPr>
              <w:t>N/A</w:t>
            </w:r>
          </w:p>
        </w:tc>
      </w:tr>
      <w:tr w:rsidR="00032BC5" w14:paraId="0EA42C3D" w14:textId="77777777" w:rsidTr="002B2A72">
        <w:trPr>
          <w:trHeight w:val="56"/>
        </w:trPr>
        <w:tc>
          <w:tcPr>
            <w:tcW w:w="2437" w:type="dxa"/>
            <w:vMerge w:val="restart"/>
            <w:tcBorders>
              <w:top w:val="nil"/>
              <w:left w:val="single" w:sz="4" w:space="0" w:color="auto"/>
              <w:right w:val="single" w:sz="4" w:space="0" w:color="auto"/>
            </w:tcBorders>
            <w:shd w:val="clear" w:color="auto" w:fill="auto"/>
            <w:vAlign w:val="center"/>
          </w:tcPr>
          <w:p w14:paraId="24A9F030" w14:textId="77777777" w:rsidR="00032BC5" w:rsidRDefault="00032BC5" w:rsidP="002B2A72">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26703A61" w14:textId="77777777" w:rsidR="00032BC5" w:rsidRDefault="00032BC5" w:rsidP="002B2A72">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3A7C6604" w14:textId="77777777" w:rsidR="00032BC5" w:rsidRDefault="00032BC5" w:rsidP="002B2A72">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51628BEE" w14:textId="77777777" w:rsidR="00032BC5" w:rsidRDefault="00032BC5" w:rsidP="002B2A7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4C9F198E" w14:textId="77777777" w:rsidR="00032BC5" w:rsidRDefault="00032BC5" w:rsidP="002B2A7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F35496" w14:paraId="45AFD3E2" w14:textId="77777777" w:rsidTr="00DA7053">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4B41D6DC" w14:textId="77777777" w:rsidR="00F35496" w:rsidRDefault="00F35496" w:rsidP="00F3549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37DC8054" w14:textId="77777777" w:rsidR="00F35496" w:rsidRDefault="00F35496" w:rsidP="00F3549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2133D828" w14:textId="77777777" w:rsidR="00F35496" w:rsidRDefault="00F35496" w:rsidP="00F3549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381CD8A4" w14:textId="0C1B35B4" w:rsidR="00F35496" w:rsidRDefault="00F35496" w:rsidP="00F35496">
            <w:pPr>
              <w:keepNext/>
              <w:keepLines/>
              <w:spacing w:after="0"/>
              <w:jc w:val="center"/>
              <w:rPr>
                <w:rFonts w:ascii="Arial" w:hAnsi="Arial" w:cs="Arial"/>
                <w:sz w:val="18"/>
                <w:szCs w:val="18"/>
              </w:rPr>
            </w:pPr>
            <w:r>
              <w:rPr>
                <w:sz w:val="18"/>
                <w:lang w:val="en-US"/>
              </w:rPr>
              <w:t>–</w:t>
            </w:r>
          </w:p>
        </w:tc>
      </w:tr>
      <w:tr w:rsidR="00F35496" w14:paraId="5806BB8D" w14:textId="77777777" w:rsidTr="002B2A72">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56069CF" w14:textId="77777777" w:rsidR="00F35496" w:rsidRDefault="00F35496" w:rsidP="00F35496">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5EC7E278" w14:textId="77777777" w:rsidR="00F35496" w:rsidRDefault="00F35496" w:rsidP="00F35496">
            <w:pPr>
              <w:keepNext/>
              <w:keepLines/>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sz="4" w:space="0" w:color="auto"/>
              <w:right w:val="single" w:sz="4" w:space="0" w:color="auto"/>
            </w:tcBorders>
            <w:shd w:val="clear" w:color="auto" w:fill="auto"/>
            <w:vAlign w:val="center"/>
          </w:tcPr>
          <w:p w14:paraId="3547FF3E" w14:textId="77777777" w:rsidR="00F35496" w:rsidRDefault="00F35496" w:rsidP="00F35496">
            <w:pPr>
              <w:keepNext/>
              <w:keepLines/>
              <w:spacing w:after="0"/>
              <w:jc w:val="center"/>
              <w:rPr>
                <w:rFonts w:ascii="Arial" w:hAnsi="Arial" w:cs="Arial"/>
                <w:sz w:val="18"/>
                <w:szCs w:val="18"/>
              </w:rPr>
            </w:pPr>
            <w:proofErr w:type="spellStart"/>
            <w:r>
              <w:rPr>
                <w:rFonts w:ascii="Arial" w:hAnsi="Arial" w:cs="Arial"/>
                <w:sz w:val="18"/>
                <w:szCs w:val="18"/>
              </w:rPr>
              <w:t>fxUL_low</w:t>
            </w:r>
            <w:proofErr w:type="spellEnd"/>
          </w:p>
        </w:tc>
        <w:tc>
          <w:tcPr>
            <w:tcW w:w="2074" w:type="dxa"/>
            <w:tcBorders>
              <w:top w:val="nil"/>
              <w:left w:val="nil"/>
              <w:bottom w:val="single" w:sz="4" w:space="0" w:color="auto"/>
              <w:right w:val="single" w:sz="4" w:space="0" w:color="auto"/>
            </w:tcBorders>
            <w:shd w:val="clear" w:color="auto" w:fill="auto"/>
            <w:vAlign w:val="center"/>
          </w:tcPr>
          <w:p w14:paraId="2617CBB6" w14:textId="77777777" w:rsidR="00F35496" w:rsidRDefault="00F35496" w:rsidP="00F35496">
            <w:pPr>
              <w:keepNext/>
              <w:keepLines/>
              <w:spacing w:after="0"/>
              <w:jc w:val="center"/>
              <w:rPr>
                <w:rFonts w:ascii="Arial" w:hAnsi="Arial" w:cs="Arial"/>
                <w:sz w:val="18"/>
                <w:szCs w:val="18"/>
              </w:rPr>
            </w:pPr>
            <w:proofErr w:type="spellStart"/>
            <w:r>
              <w:rPr>
                <w:rFonts w:ascii="Arial" w:hAnsi="Arial" w:cs="Arial"/>
                <w:sz w:val="18"/>
                <w:szCs w:val="18"/>
              </w:rPr>
              <w:t>fxUL_high</w:t>
            </w:r>
            <w:proofErr w:type="spellEnd"/>
          </w:p>
        </w:tc>
        <w:tc>
          <w:tcPr>
            <w:tcW w:w="2340" w:type="dxa"/>
            <w:tcBorders>
              <w:top w:val="nil"/>
              <w:left w:val="nil"/>
              <w:bottom w:val="single" w:sz="4" w:space="0" w:color="auto"/>
              <w:right w:val="single" w:sz="4" w:space="0" w:color="auto"/>
            </w:tcBorders>
            <w:shd w:val="clear" w:color="auto" w:fill="auto"/>
            <w:vAlign w:val="center"/>
          </w:tcPr>
          <w:p w14:paraId="79EEC4F4" w14:textId="77777777" w:rsidR="00F35496" w:rsidRDefault="00F35496" w:rsidP="00F35496">
            <w:pPr>
              <w:keepNext/>
              <w:keepLines/>
              <w:spacing w:after="0"/>
              <w:jc w:val="center"/>
              <w:rPr>
                <w:rFonts w:ascii="Arial" w:hAnsi="Arial" w:cs="Arial"/>
                <w:sz w:val="18"/>
                <w:szCs w:val="18"/>
              </w:rPr>
            </w:pPr>
            <w:r>
              <w:rPr>
                <w:rFonts w:ascii="Arial" w:hAnsi="Arial" w:cs="Arial"/>
                <w:sz w:val="18"/>
                <w:szCs w:val="18"/>
              </w:rPr>
              <w:t>fxUL_high+max2CCBW</w:t>
            </w:r>
          </w:p>
        </w:tc>
      </w:tr>
      <w:tr w:rsidR="00F35496" w14:paraId="52FCF118" w14:textId="77777777" w:rsidTr="004D6BED">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555F441" w14:textId="77777777" w:rsidR="00F35496" w:rsidRDefault="00F35496" w:rsidP="00F35496">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0B6F6492" w14:textId="17D80749" w:rsidR="00F35496" w:rsidRDefault="00F35496" w:rsidP="00F35496">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73FF1" w14:textId="17B863C4" w:rsidR="00F35496" w:rsidRDefault="00F35496" w:rsidP="00F35496">
            <w:pPr>
              <w:keepNext/>
              <w:keepLines/>
              <w:spacing w:after="0"/>
              <w:jc w:val="center"/>
              <w:rPr>
                <w:rFonts w:ascii="Arial" w:hAnsi="Arial" w:cs="Arial"/>
                <w:sz w:val="18"/>
                <w:szCs w:val="18"/>
              </w:rPr>
            </w:pPr>
            <w:r>
              <w:rPr>
                <w:sz w:val="18"/>
                <w:lang w:val="en-US"/>
              </w:rPr>
              <w:t>–</w:t>
            </w:r>
          </w:p>
        </w:tc>
      </w:tr>
      <w:tr w:rsidR="00F35496" w14:paraId="740760C5" w14:textId="77777777" w:rsidTr="002B2A72">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4CB9F8F7" w14:textId="77777777" w:rsidR="00F35496" w:rsidRDefault="00F35496" w:rsidP="00F35496">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1590EE01" w14:textId="77777777" w:rsidR="00F35496" w:rsidRDefault="00F35496" w:rsidP="00F35496">
            <w:pPr>
              <w:keepNext/>
              <w:keepLines/>
              <w:spacing w:after="0"/>
              <w:rPr>
                <w:rFonts w:ascii="Arial" w:hAnsi="Arial" w:cs="Arial"/>
                <w:sz w:val="18"/>
                <w:szCs w:val="18"/>
              </w:rPr>
            </w:pPr>
          </w:p>
        </w:tc>
      </w:tr>
      <w:tr w:rsidR="00F35496" w14:paraId="1C4590A1" w14:textId="77777777" w:rsidTr="002B2A72">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5A185F8C" w14:textId="77777777" w:rsidR="00F35496" w:rsidRDefault="00F35496" w:rsidP="00F35496">
            <w:pPr>
              <w:pStyle w:val="TAN"/>
            </w:pPr>
            <w:r>
              <w:t xml:space="preserve">Note 1: If the two bands are not part of the same or adjacent band groups as defined in </w:t>
            </w:r>
            <w:r>
              <w:rPr>
                <w:rFonts w:eastAsia="SimSun" w:cs="Arial" w:hint="eastAsia"/>
                <w:szCs w:val="18"/>
                <w:lang w:val="en-US" w:eastAsia="zh-CN"/>
              </w:rPr>
              <w:t>table</w:t>
            </w:r>
            <w:r>
              <w:rPr>
                <w:rFonts w:cs="Arial" w:hint="eastAsia"/>
                <w:szCs w:val="18"/>
                <w:lang w:val="en-US" w:eastAsia="zh-CN"/>
              </w:rPr>
              <w:t xml:space="preserve"> A.1</w:t>
            </w:r>
            <w:r>
              <w:t>, the analysis can be ignored.</w:t>
            </w:r>
          </w:p>
          <w:p w14:paraId="741672F8" w14:textId="77777777" w:rsidR="00F35496" w:rsidRDefault="00F35496" w:rsidP="00F35496">
            <w:pPr>
              <w:pStyle w:val="TAN"/>
            </w:pPr>
            <w:r>
              <w:t xml:space="preserve">Note 2: For contiguous intra-band ULCA, the minimum and maximum separation BW are 0MHz and </w:t>
            </w:r>
            <w:proofErr w:type="gramStart"/>
            <w:r>
              <w:t>Min(</w:t>
            </w:r>
            <w:proofErr w:type="spellStart"/>
            <w:proofErr w:type="gramEnd"/>
            <w:r>
              <w:t>fy_high-fy_low</w:t>
            </w:r>
            <w:proofErr w:type="spellEnd"/>
            <w:r>
              <w:t>, maximum aggregated BW) respectively.</w:t>
            </w:r>
          </w:p>
        </w:tc>
      </w:tr>
      <w:bookmarkEnd w:id="5"/>
    </w:tbl>
    <w:p w14:paraId="0FA065BD" w14:textId="77777777" w:rsidR="004331A7" w:rsidRPr="004D6DE3" w:rsidRDefault="004331A7" w:rsidP="00032BC5">
      <w:pPr>
        <w:spacing w:after="0"/>
        <w:rPr>
          <w:rFonts w:ascii="Arial" w:hAnsi="Arial" w:cs="Arial"/>
        </w:rPr>
      </w:pPr>
    </w:p>
    <w:p w14:paraId="3C616214" w14:textId="60931AFA" w:rsidR="00DC7E46" w:rsidRDefault="00DC7E46" w:rsidP="00DC7E46">
      <w:pPr>
        <w:keepNext/>
        <w:keepLines/>
        <w:spacing w:before="60" w:after="0"/>
        <w:rPr>
          <w:rFonts w:ascii="Arial" w:hAnsi="Arial" w:cs="Arial"/>
          <w:color w:val="0070C0"/>
          <w:sz w:val="16"/>
          <w:szCs w:val="16"/>
        </w:rPr>
      </w:pPr>
    </w:p>
    <w:p w14:paraId="3D779D96" w14:textId="0A6C5E42" w:rsidR="0007219E" w:rsidRPr="00FA001D" w:rsidRDefault="0007219E" w:rsidP="0007219E">
      <w:pPr>
        <w:spacing w:after="0"/>
        <w:rPr>
          <w:rFonts w:eastAsia="Arial"/>
          <w:color w:val="0070C0"/>
          <w:lang w:val="en-US" w:eastAsia="zh-CN"/>
        </w:rPr>
      </w:pPr>
      <w:r w:rsidRPr="00FA001D">
        <w:rPr>
          <w:rFonts w:eastAsia="Arial"/>
          <w:color w:val="0070C0"/>
          <w:lang w:val="en-US" w:eastAsia="zh-CN"/>
        </w:rPr>
        <w:t>*********</w:t>
      </w:r>
      <w:r>
        <w:rPr>
          <w:rFonts w:eastAsia="Arial"/>
          <w:color w:val="0070C0"/>
          <w:lang w:val="en-US" w:eastAsia="zh-CN"/>
        </w:rPr>
        <w:t xml:space="preserve">************ </w:t>
      </w:r>
      <w:r w:rsidRPr="00FA001D">
        <w:rPr>
          <w:rFonts w:eastAsia="Arial"/>
          <w:color w:val="0070C0"/>
          <w:lang w:val="en-US" w:eastAsia="zh-CN"/>
        </w:rPr>
        <w:t>section omitted in</w:t>
      </w:r>
      <w:r>
        <w:rPr>
          <w:rFonts w:eastAsia="Arial"/>
          <w:color w:val="0070C0"/>
          <w:lang w:val="en-US" w:eastAsia="zh-CN"/>
        </w:rPr>
        <w:t xml:space="preserve"> this version of the template</w:t>
      </w:r>
      <w:r w:rsidRPr="00FA001D">
        <w:rPr>
          <w:rFonts w:eastAsia="Arial"/>
          <w:color w:val="0070C0"/>
          <w:lang w:val="en-US" w:eastAsia="zh-CN"/>
        </w:rPr>
        <w:t xml:space="preserve"> *********</w:t>
      </w:r>
    </w:p>
    <w:p w14:paraId="4B00FC68" w14:textId="77777777" w:rsidR="0007219E" w:rsidRPr="0007219E" w:rsidRDefault="0007219E" w:rsidP="0007219E">
      <w:pPr>
        <w:rPr>
          <w:lang w:val="en-US" w:eastAsia="ja-JP"/>
        </w:rPr>
      </w:pPr>
    </w:p>
    <w:p w14:paraId="7FE00342" w14:textId="77777777" w:rsidR="0007219E" w:rsidRDefault="0007219E" w:rsidP="0007219E">
      <w:pPr>
        <w:pStyle w:val="Heading4"/>
        <w:numPr>
          <w:ilvl w:val="3"/>
          <w:numId w:val="0"/>
        </w:numPr>
        <w:rPr>
          <w:rFonts w:cs="Arial"/>
          <w:lang w:eastAsia="zh-CN"/>
        </w:rPr>
      </w:pPr>
      <w:bookmarkStart w:id="6" w:name="_Toc1241"/>
      <w:bookmarkStart w:id="7" w:name="_Toc15932"/>
      <w:bookmarkStart w:id="8" w:name="_Toc15875"/>
      <w:bookmarkStart w:id="9" w:name="_Toc17184"/>
      <w:bookmarkStart w:id="10" w:name="_Toc29871"/>
      <w:bookmarkStart w:id="11" w:name="_Toc29560"/>
      <w:bookmarkStart w:id="12" w:name="_Toc109047248"/>
      <w:bookmarkStart w:id="13" w:name="_Toc15760"/>
      <w:bookmarkStart w:id="14" w:name="_Toc21938"/>
      <w:bookmarkStart w:id="15" w:name="_Toc1693"/>
      <w:bookmarkStart w:id="16" w:name="_Toc12186"/>
      <w:r>
        <w:t>5.x.2.3</w:t>
      </w:r>
      <w:r>
        <w:tab/>
      </w:r>
      <w:r>
        <w:rPr>
          <w:rFonts w:cs="Arial"/>
          <w:szCs w:val="22"/>
          <w:lang w:val="en-US" w:eastAsia="zh-CN"/>
        </w:rPr>
        <w:t>REFSENS requirements</w:t>
      </w:r>
      <w:bookmarkEnd w:id="6"/>
      <w:bookmarkEnd w:id="7"/>
      <w:bookmarkEnd w:id="8"/>
      <w:bookmarkEnd w:id="9"/>
      <w:bookmarkEnd w:id="10"/>
      <w:bookmarkEnd w:id="11"/>
      <w:bookmarkEnd w:id="12"/>
      <w:bookmarkEnd w:id="13"/>
      <w:bookmarkEnd w:id="14"/>
      <w:bookmarkEnd w:id="15"/>
      <w:bookmarkEnd w:id="16"/>
    </w:p>
    <w:p w14:paraId="5BFCF577" w14:textId="6FD600BB" w:rsidR="0007219E" w:rsidRDefault="0007219E" w:rsidP="0007219E">
      <w:pPr>
        <w:rPr>
          <w:i/>
          <w:iCs/>
          <w:color w:val="FF0000"/>
          <w:lang w:val="en-US" w:eastAsia="zh-CN"/>
        </w:rPr>
      </w:pPr>
      <w:r>
        <w:rPr>
          <w:i/>
          <w:iCs/>
          <w:color w:val="FF0000"/>
        </w:rPr>
        <w:t xml:space="preserve">Editor's note </w:t>
      </w:r>
      <w:r>
        <w:rPr>
          <w:rFonts w:eastAsia="SimSun" w:hint="eastAsia"/>
          <w:i/>
          <w:iCs/>
          <w:color w:val="FF0000"/>
          <w:lang w:val="en-US" w:eastAsia="zh-CN"/>
        </w:rPr>
        <w:t>1</w:t>
      </w:r>
      <w:r>
        <w:rPr>
          <w:i/>
          <w:iCs/>
          <w:color w:val="FF0000"/>
        </w:rPr>
        <w:t xml:space="preserve">: </w:t>
      </w:r>
      <w:r w:rsidRPr="0007219E">
        <w:rPr>
          <w:i/>
          <w:iCs/>
          <w:color w:val="FF0000"/>
        </w:rPr>
        <w:t xml:space="preserve">Text </w:t>
      </w:r>
      <w:r w:rsidR="00B92F94">
        <w:rPr>
          <w:i/>
          <w:iCs/>
          <w:color w:val="FF0000"/>
        </w:rPr>
        <w:t>can</w:t>
      </w:r>
      <w:r w:rsidRPr="0007219E">
        <w:rPr>
          <w:i/>
          <w:iCs/>
          <w:color w:val="FF0000"/>
        </w:rPr>
        <w:t xml:space="preserve"> be added if IMD due to 2 bands UL with 2 UL carriers or triple beat due to 2 bands UL with 3 UL </w:t>
      </w:r>
      <w:proofErr w:type="gramStart"/>
      <w:r w:rsidRPr="0007219E">
        <w:rPr>
          <w:i/>
          <w:iCs/>
          <w:color w:val="FF0000"/>
        </w:rPr>
        <w:t>carriers</w:t>
      </w:r>
      <w:proofErr w:type="gramEnd"/>
      <w:r w:rsidRPr="0007219E">
        <w:rPr>
          <w:i/>
          <w:iCs/>
          <w:color w:val="FF0000"/>
        </w:rPr>
        <w:t xml:space="preserve"> issues are identified in table 5.x.2.2-1 and table 5.x.2.2-2, respectively.</w:t>
      </w:r>
    </w:p>
    <w:p w14:paraId="067ED6BE" w14:textId="3A5392D9" w:rsidR="0007219E" w:rsidRPr="0007219E" w:rsidRDefault="0007219E" w:rsidP="0007219E">
      <w:pPr>
        <w:rPr>
          <w:rFonts w:eastAsia="SimSun"/>
          <w:i/>
          <w:iCs/>
          <w:color w:val="FF0000"/>
          <w:lang w:val="en-US" w:eastAsia="zh-CN"/>
        </w:rPr>
      </w:pPr>
      <w:r>
        <w:rPr>
          <w:i/>
          <w:iCs/>
          <w:color w:val="FF0000"/>
        </w:rPr>
        <w:t xml:space="preserve">Editor's note </w:t>
      </w:r>
      <w:r>
        <w:rPr>
          <w:rFonts w:eastAsia="SimSun" w:hint="eastAsia"/>
          <w:i/>
          <w:iCs/>
          <w:color w:val="FF0000"/>
          <w:lang w:val="en-US" w:eastAsia="zh-CN"/>
        </w:rPr>
        <w:t>2</w:t>
      </w:r>
      <w:r>
        <w:rPr>
          <w:i/>
          <w:iCs/>
          <w:color w:val="FF0000"/>
        </w:rPr>
        <w:t>:</w:t>
      </w:r>
      <w:r>
        <w:rPr>
          <w:i/>
          <w:iCs/>
          <w:color w:val="FF0000"/>
          <w:lang w:val="en-US"/>
        </w:rPr>
        <w:t xml:space="preserve"> </w:t>
      </w:r>
      <w:bookmarkStart w:id="17" w:name="_Hlk167407365"/>
      <w:r w:rsidR="00B92F94">
        <w:rPr>
          <w:rFonts w:eastAsia="SimSun"/>
          <w:i/>
          <w:iCs/>
          <w:color w:val="FF0000"/>
          <w:lang w:val="en-US" w:eastAsia="zh-CN"/>
        </w:rPr>
        <w:t>P</w:t>
      </w:r>
      <w:r>
        <w:rPr>
          <w:rFonts w:eastAsia="SimSun" w:hint="eastAsia"/>
          <w:i/>
          <w:iCs/>
          <w:color w:val="FF0000"/>
          <w:lang w:val="en-US" w:eastAsia="zh-CN"/>
        </w:rPr>
        <w:t xml:space="preserve">roponent </w:t>
      </w:r>
      <w:r w:rsidR="00B92F94">
        <w:rPr>
          <w:rFonts w:eastAsia="SimSun"/>
          <w:i/>
          <w:iCs/>
          <w:color w:val="FF0000"/>
          <w:lang w:val="en-US" w:eastAsia="zh-CN"/>
        </w:rPr>
        <w:t xml:space="preserve">are encouraged </w:t>
      </w:r>
      <w:r>
        <w:rPr>
          <w:rFonts w:eastAsia="SimSun" w:hint="eastAsia"/>
          <w:i/>
          <w:iCs/>
          <w:color w:val="FF0000"/>
          <w:lang w:val="en-US" w:eastAsia="zh-CN"/>
        </w:rPr>
        <w:t>to provide t</w:t>
      </w:r>
      <w:r>
        <w:rPr>
          <w:i/>
          <w:iCs/>
          <w:color w:val="FF0000"/>
          <w:lang w:val="en-US"/>
        </w:rPr>
        <w:t xml:space="preserve">he </w:t>
      </w:r>
      <w:r>
        <w:rPr>
          <w:rFonts w:hint="eastAsia"/>
          <w:i/>
          <w:iCs/>
          <w:color w:val="FF0000"/>
          <w:lang w:val="en-US" w:eastAsia="zh-CN"/>
        </w:rPr>
        <w:t>detailed</w:t>
      </w:r>
      <w:r>
        <w:rPr>
          <w:i/>
          <w:iCs/>
          <w:color w:val="FF0000"/>
          <w:lang w:val="en-US"/>
        </w:rPr>
        <w:t xml:space="preserve"> </w:t>
      </w:r>
      <w:r>
        <w:rPr>
          <w:rFonts w:eastAsia="SimSun" w:hint="eastAsia"/>
          <w:i/>
          <w:iCs/>
          <w:color w:val="FF0000"/>
          <w:lang w:val="en-US" w:eastAsia="zh-CN"/>
        </w:rPr>
        <w:t xml:space="preserve">technical </w:t>
      </w:r>
      <w:r>
        <w:rPr>
          <w:i/>
          <w:iCs/>
          <w:color w:val="FF0000"/>
          <w:lang w:val="en-US"/>
        </w:rPr>
        <w:t xml:space="preserve">analysis </w:t>
      </w:r>
      <w:r>
        <w:rPr>
          <w:rFonts w:hint="eastAsia"/>
          <w:i/>
          <w:iCs/>
          <w:color w:val="FF0000"/>
          <w:lang w:val="en-US" w:eastAsia="zh-CN"/>
        </w:rPr>
        <w:t xml:space="preserve">of </w:t>
      </w:r>
      <w:r>
        <w:rPr>
          <w:i/>
          <w:iCs/>
          <w:color w:val="FF0000"/>
          <w:lang w:val="en-US"/>
        </w:rPr>
        <w:t xml:space="preserve">the </w:t>
      </w:r>
      <w:r>
        <w:rPr>
          <w:rFonts w:hint="eastAsia"/>
          <w:i/>
          <w:iCs/>
          <w:color w:val="FF0000"/>
          <w:lang w:val="en-US" w:eastAsia="zh-CN"/>
        </w:rPr>
        <w:t>MSD requirements</w:t>
      </w:r>
      <w:r>
        <w:rPr>
          <w:i/>
          <w:iCs/>
          <w:color w:val="FF0000"/>
          <w:lang w:val="en-US"/>
        </w:rPr>
        <w:t>.</w:t>
      </w:r>
      <w:r>
        <w:rPr>
          <w:rFonts w:eastAsia="SimSun" w:hint="eastAsia"/>
          <w:i/>
          <w:iCs/>
          <w:color w:val="FF0000"/>
          <w:lang w:val="en-US" w:eastAsia="zh-CN"/>
        </w:rPr>
        <w:t xml:space="preserve"> For example: RF architectu</w:t>
      </w:r>
      <w:r w:rsidR="00B92F94">
        <w:rPr>
          <w:rFonts w:eastAsia="SimSun"/>
          <w:i/>
          <w:iCs/>
          <w:color w:val="FF0000"/>
          <w:lang w:val="en-US" w:eastAsia="zh-CN"/>
        </w:rPr>
        <w:t>r</w:t>
      </w:r>
      <w:r>
        <w:rPr>
          <w:rFonts w:eastAsia="SimSun" w:hint="eastAsia"/>
          <w:i/>
          <w:iCs/>
          <w:color w:val="FF0000"/>
          <w:lang w:val="en-US" w:eastAsia="zh-CN"/>
        </w:rPr>
        <w:t>e, RF</w:t>
      </w:r>
      <w:r w:rsidR="00DD2537">
        <w:rPr>
          <w:rFonts w:eastAsia="SimSun"/>
          <w:i/>
          <w:iCs/>
          <w:color w:val="FF0000"/>
          <w:lang w:val="en-US" w:eastAsia="zh-CN"/>
        </w:rPr>
        <w:t xml:space="preserve"> </w:t>
      </w:r>
      <w:r>
        <w:rPr>
          <w:rFonts w:eastAsia="SimSun" w:hint="eastAsia"/>
          <w:i/>
          <w:iCs/>
          <w:color w:val="FF0000"/>
          <w:lang w:val="en-US" w:eastAsia="zh-CN"/>
        </w:rPr>
        <w:t xml:space="preserve">components parameter, </w:t>
      </w:r>
      <w:proofErr w:type="gramStart"/>
      <w:r>
        <w:rPr>
          <w:rFonts w:eastAsia="SimSun" w:hint="eastAsia"/>
          <w:i/>
          <w:iCs/>
          <w:color w:val="FF0000"/>
          <w:lang w:val="en-US" w:eastAsia="zh-CN"/>
        </w:rPr>
        <w:t>and etc.</w:t>
      </w:r>
      <w:bookmarkEnd w:id="17"/>
      <w:proofErr w:type="gramEnd"/>
      <w:r w:rsidR="00B92F94">
        <w:rPr>
          <w:rFonts w:eastAsia="SimSun"/>
          <w:i/>
          <w:iCs/>
          <w:color w:val="FF0000"/>
          <w:lang w:val="en-US" w:eastAsia="zh-CN"/>
        </w:rPr>
        <w:t xml:space="preserve"> </w:t>
      </w:r>
      <w:r w:rsidR="00B92F94" w:rsidRPr="00B92F94">
        <w:rPr>
          <w:rFonts w:eastAsia="SimSun"/>
          <w:i/>
          <w:iCs/>
          <w:color w:val="FF0000"/>
          <w:lang w:val="en-US" w:eastAsia="zh-CN"/>
        </w:rPr>
        <w:t>In the case where the proponent is missing some elements to calculate the REFSENS exception cases, the TP can be submitted to the “not for bl</w:t>
      </w:r>
      <w:r w:rsidR="000B541E">
        <w:rPr>
          <w:rFonts w:eastAsia="SimSun"/>
          <w:i/>
          <w:iCs/>
          <w:color w:val="FF0000"/>
          <w:lang w:val="en-US" w:eastAsia="zh-CN"/>
        </w:rPr>
        <w:t>o</w:t>
      </w:r>
      <w:r w:rsidR="00B92F94" w:rsidRPr="00B92F94">
        <w:rPr>
          <w:rFonts w:eastAsia="SimSun"/>
          <w:i/>
          <w:iCs/>
          <w:color w:val="FF0000"/>
          <w:lang w:val="en-US" w:eastAsia="zh-CN"/>
        </w:rPr>
        <w:t>ck approval” AI for expert support.</w:t>
      </w:r>
    </w:p>
    <w:p w14:paraId="29020ADF" w14:textId="77777777" w:rsidR="0007219E" w:rsidRPr="0007219E" w:rsidRDefault="0007219E" w:rsidP="00DC7E46">
      <w:pPr>
        <w:keepNext/>
        <w:keepLines/>
        <w:spacing w:before="60" w:after="0"/>
        <w:rPr>
          <w:rFonts w:ascii="Arial" w:hAnsi="Arial" w:cs="Arial"/>
          <w:color w:val="0070C0"/>
          <w:sz w:val="16"/>
          <w:szCs w:val="16"/>
          <w:lang w:val="en-US"/>
        </w:rPr>
      </w:pPr>
    </w:p>
    <w:p w14:paraId="7EFC67DD" w14:textId="3AADD9FF" w:rsidR="00DC7E46" w:rsidRPr="00FA001D" w:rsidRDefault="00DC7E46" w:rsidP="00DC7E46">
      <w:pPr>
        <w:spacing w:after="0"/>
        <w:rPr>
          <w:rFonts w:eastAsia="Arial"/>
          <w:color w:val="0070C0"/>
          <w:lang w:val="en-US" w:eastAsia="zh-CN"/>
        </w:rPr>
      </w:pPr>
      <w:r w:rsidRPr="00FA001D">
        <w:rPr>
          <w:rFonts w:eastAsia="Arial"/>
          <w:color w:val="0070C0"/>
          <w:lang w:val="en-US" w:eastAsia="zh-CN"/>
        </w:rPr>
        <w:t>*********</w:t>
      </w:r>
      <w:r>
        <w:rPr>
          <w:rFonts w:eastAsia="Arial"/>
          <w:color w:val="0070C0"/>
          <w:lang w:val="en-US" w:eastAsia="zh-CN"/>
        </w:rPr>
        <w:t>************</w:t>
      </w:r>
      <w:r w:rsidRPr="00FA001D">
        <w:rPr>
          <w:rFonts w:eastAsia="Arial"/>
          <w:color w:val="0070C0"/>
          <w:lang w:val="en-US" w:eastAsia="zh-CN"/>
        </w:rPr>
        <w:t>R</w:t>
      </w:r>
      <w:r>
        <w:rPr>
          <w:rFonts w:eastAsia="Arial"/>
          <w:color w:val="0070C0"/>
          <w:lang w:val="en-US" w:eastAsia="zh-CN"/>
        </w:rPr>
        <w:t>end of template</w:t>
      </w:r>
      <w:r w:rsidR="00B92F94">
        <w:rPr>
          <w:rFonts w:eastAsia="Arial"/>
          <w:color w:val="0070C0"/>
          <w:lang w:val="en-US" w:eastAsia="zh-CN"/>
        </w:rPr>
        <w:t xml:space="preserve"> modification </w:t>
      </w:r>
      <w:r w:rsidRPr="00FA001D">
        <w:rPr>
          <w:rFonts w:eastAsia="Arial"/>
          <w:color w:val="0070C0"/>
          <w:lang w:val="en-US" w:eastAsia="zh-CN"/>
        </w:rPr>
        <w:t>*********</w:t>
      </w:r>
    </w:p>
    <w:p w14:paraId="78850D33" w14:textId="7463EF81" w:rsidR="00D3769C" w:rsidRPr="004D6DE3" w:rsidRDefault="00D3769C" w:rsidP="00D3769C">
      <w:pPr>
        <w:spacing w:after="0"/>
        <w:rPr>
          <w:lang w:val="en-US"/>
        </w:rPr>
      </w:pPr>
    </w:p>
    <w:p w14:paraId="235866A6" w14:textId="2F202EF2" w:rsidR="00D3769C" w:rsidRDefault="00D3769C" w:rsidP="00D3769C">
      <w:pPr>
        <w:pStyle w:val="Heading1"/>
        <w:numPr>
          <w:ilvl w:val="0"/>
          <w:numId w:val="1"/>
        </w:numPr>
        <w:ind w:left="567" w:hanging="567"/>
      </w:pPr>
      <w:r>
        <w:t>Way Forward on Annex</w:t>
      </w:r>
      <w:r w:rsidRPr="00D3769C">
        <w:t xml:space="preserve"> for </w:t>
      </w:r>
      <w:r>
        <w:t>3</w:t>
      </w:r>
      <w:r w:rsidRPr="00D3769C">
        <w:t xml:space="preserve">DL/1or2UL </w:t>
      </w:r>
      <w:r>
        <w:t>TR</w:t>
      </w:r>
    </w:p>
    <w:p w14:paraId="7273F8CC" w14:textId="5E93FF07" w:rsidR="003D4BCA" w:rsidRDefault="003D4BCA" w:rsidP="003D4BCA">
      <w:pPr>
        <w:rPr>
          <w:rFonts w:eastAsia="Arial"/>
          <w:lang w:eastAsia="zh-CN"/>
        </w:rPr>
      </w:pPr>
      <w:r>
        <w:rPr>
          <w:rFonts w:eastAsia="Arial"/>
          <w:lang w:eastAsia="zh-CN"/>
        </w:rPr>
        <w:t xml:space="preserve">Since the band group definition is used as </w:t>
      </w:r>
      <w:r w:rsidR="00CF400E">
        <w:rPr>
          <w:rFonts w:eastAsia="Arial"/>
          <w:lang w:eastAsia="zh-CN"/>
        </w:rPr>
        <w:t xml:space="preserve">the </w:t>
      </w:r>
      <w:r>
        <w:rPr>
          <w:rFonts w:eastAsia="Arial"/>
          <w:lang w:eastAsia="zh-CN"/>
        </w:rPr>
        <w:t>criteria for Triple beat MSD</w:t>
      </w:r>
      <w:r w:rsidR="00CF400E">
        <w:rPr>
          <w:rFonts w:eastAsia="Arial"/>
          <w:lang w:eastAsia="zh-CN"/>
        </w:rPr>
        <w:t>,</w:t>
      </w:r>
      <w:r>
        <w:rPr>
          <w:rFonts w:eastAsia="Arial"/>
          <w:lang w:eastAsia="zh-CN"/>
        </w:rPr>
        <w:t xml:space="preserve"> it is proposed to have its definition in </w:t>
      </w:r>
      <w:r w:rsidR="00CF400E">
        <w:rPr>
          <w:rFonts w:eastAsia="Arial"/>
          <w:lang w:eastAsia="zh-CN"/>
        </w:rPr>
        <w:t>A</w:t>
      </w:r>
      <w:r>
        <w:rPr>
          <w:rFonts w:eastAsia="Arial"/>
          <w:lang w:eastAsia="zh-CN"/>
        </w:rPr>
        <w:t xml:space="preserve">nnex A, while the valid </w:t>
      </w:r>
      <w:r w:rsidR="00CF400E">
        <w:rPr>
          <w:rFonts w:eastAsia="Arial"/>
          <w:lang w:eastAsia="zh-CN"/>
        </w:rPr>
        <w:t xml:space="preserve">two </w:t>
      </w:r>
      <w:r>
        <w:rPr>
          <w:rFonts w:eastAsia="Arial"/>
          <w:lang w:eastAsia="zh-CN"/>
        </w:rPr>
        <w:t xml:space="preserve">UL </w:t>
      </w:r>
      <w:r w:rsidR="00CF400E">
        <w:rPr>
          <w:rFonts w:eastAsia="Arial"/>
          <w:lang w:eastAsia="zh-CN"/>
        </w:rPr>
        <w:t xml:space="preserve">bands </w:t>
      </w:r>
      <w:r>
        <w:rPr>
          <w:rFonts w:eastAsia="Arial"/>
          <w:lang w:eastAsia="zh-CN"/>
        </w:rPr>
        <w:t xml:space="preserve">configurations for </w:t>
      </w:r>
      <w:r w:rsidR="00CF400E">
        <w:rPr>
          <w:rFonts w:eastAsia="Arial"/>
          <w:lang w:eastAsia="zh-CN"/>
        </w:rPr>
        <w:t>three-</w:t>
      </w:r>
      <w:r>
        <w:rPr>
          <w:rFonts w:eastAsia="Arial"/>
          <w:lang w:eastAsia="zh-CN"/>
        </w:rPr>
        <w:t xml:space="preserve">band </w:t>
      </w:r>
      <w:r w:rsidR="00CF400E">
        <w:rPr>
          <w:rFonts w:eastAsia="Arial"/>
          <w:lang w:eastAsia="zh-CN"/>
        </w:rPr>
        <w:t>DL</w:t>
      </w:r>
      <w:r>
        <w:rPr>
          <w:rFonts w:eastAsia="Arial"/>
          <w:lang w:eastAsia="zh-CN"/>
        </w:rPr>
        <w:t xml:space="preserve"> are provided in Annex B.</w:t>
      </w:r>
    </w:p>
    <w:p w14:paraId="3F9294B6" w14:textId="77777777" w:rsidR="00DC7E46" w:rsidRPr="00FA001D" w:rsidRDefault="00DC7E46" w:rsidP="00DC7E46">
      <w:pPr>
        <w:spacing w:after="0"/>
        <w:rPr>
          <w:rFonts w:eastAsia="Arial"/>
          <w:color w:val="0070C0"/>
          <w:lang w:val="en-US" w:eastAsia="zh-CN"/>
        </w:rPr>
      </w:pPr>
      <w:r w:rsidRPr="00FA001D">
        <w:rPr>
          <w:rFonts w:eastAsia="Arial"/>
          <w:color w:val="0070C0"/>
          <w:lang w:val="en-US" w:eastAsia="zh-CN"/>
        </w:rPr>
        <w:t>*********</w:t>
      </w:r>
      <w:r>
        <w:rPr>
          <w:rFonts w:eastAsia="Arial"/>
          <w:color w:val="0070C0"/>
          <w:lang w:val="en-US" w:eastAsia="zh-CN"/>
        </w:rPr>
        <w:t xml:space="preserve">************ Start of annex </w:t>
      </w:r>
      <w:r w:rsidRPr="00FA001D">
        <w:rPr>
          <w:rFonts w:eastAsia="Arial"/>
          <w:color w:val="0070C0"/>
          <w:lang w:val="en-US" w:eastAsia="zh-CN"/>
        </w:rPr>
        <w:t>*********</w:t>
      </w:r>
    </w:p>
    <w:p w14:paraId="755FF363" w14:textId="6E6922DF" w:rsidR="00DC7E46" w:rsidRPr="0020749D" w:rsidRDefault="00DC7E46" w:rsidP="00DC7E46">
      <w:pPr>
        <w:contextualSpacing/>
        <w:rPr>
          <w:rStyle w:val="h4Char1"/>
        </w:rPr>
      </w:pPr>
      <w:r w:rsidRPr="0020749D">
        <w:rPr>
          <w:rStyle w:val="h4Char1"/>
        </w:rPr>
        <w:t>Annex A</w:t>
      </w:r>
      <w:r w:rsidR="004D6DE3">
        <w:rPr>
          <w:rStyle w:val="h4Char1"/>
        </w:rPr>
        <w:t xml:space="preserve">: </w:t>
      </w:r>
      <w:r w:rsidR="004D6DE3" w:rsidRPr="004D6DE3">
        <w:rPr>
          <w:rStyle w:val="h4Char1"/>
        </w:rPr>
        <w:t>Band group definition</w:t>
      </w:r>
    </w:p>
    <w:p w14:paraId="4EE52A9A" w14:textId="1197EB26" w:rsidR="00DC7E46" w:rsidRPr="0020749D" w:rsidRDefault="00AC2229" w:rsidP="00AC2229">
      <w:pPr>
        <w:pStyle w:val="Caption"/>
        <w:keepNext/>
        <w:spacing w:after="0"/>
        <w:jc w:val="left"/>
        <w:rPr>
          <w:b w:val="0"/>
          <w:bCs w:val="0"/>
        </w:rPr>
      </w:pPr>
      <w:r w:rsidRPr="0020749D">
        <w:rPr>
          <w:b w:val="0"/>
          <w:bCs w:val="0"/>
        </w:rPr>
        <w:t xml:space="preserve">For three DL and 2UL/3CC triple beat MSD to be considered, the </w:t>
      </w:r>
      <w:r w:rsidR="004D6DE3">
        <w:rPr>
          <w:b w:val="0"/>
          <w:bCs w:val="0"/>
        </w:rPr>
        <w:t>victim</w:t>
      </w:r>
      <w:r w:rsidRPr="0020749D">
        <w:rPr>
          <w:b w:val="0"/>
          <w:bCs w:val="0"/>
        </w:rPr>
        <w:t xml:space="preserve"> band should be part of the same or adjacent band group </w:t>
      </w:r>
      <w:r w:rsidR="004D6DE3">
        <w:rPr>
          <w:b w:val="0"/>
          <w:bCs w:val="0"/>
        </w:rPr>
        <w:t xml:space="preserve">than one of the UL </w:t>
      </w:r>
      <w:proofErr w:type="gramStart"/>
      <w:r w:rsidR="004D6DE3">
        <w:rPr>
          <w:b w:val="0"/>
          <w:bCs w:val="0"/>
        </w:rPr>
        <w:t>band</w:t>
      </w:r>
      <w:proofErr w:type="gramEnd"/>
      <w:r w:rsidR="004D6DE3">
        <w:rPr>
          <w:b w:val="0"/>
          <w:bCs w:val="0"/>
        </w:rPr>
        <w:t xml:space="preserve"> </w:t>
      </w:r>
      <w:r w:rsidRPr="0020749D">
        <w:rPr>
          <w:b w:val="0"/>
          <w:bCs w:val="0"/>
        </w:rPr>
        <w:t>a</w:t>
      </w:r>
      <w:r w:rsidR="00DC7E46" w:rsidRPr="0020749D">
        <w:rPr>
          <w:b w:val="0"/>
          <w:bCs w:val="0"/>
        </w:rPr>
        <w:t>s defined in Table A</w:t>
      </w:r>
      <w:r w:rsidRPr="0020749D">
        <w:rPr>
          <w:b w:val="0"/>
          <w:bCs w:val="0"/>
        </w:rPr>
        <w:t>.</w:t>
      </w:r>
    </w:p>
    <w:p w14:paraId="48A02B70" w14:textId="77C91DEB" w:rsidR="00DC7E46" w:rsidRPr="0020749D" w:rsidRDefault="00DC7E46" w:rsidP="00DC7E46">
      <w:pPr>
        <w:keepNext/>
        <w:keepLines/>
        <w:spacing w:before="60"/>
        <w:jc w:val="center"/>
        <w:rPr>
          <w:rFonts w:ascii="Arial" w:hAnsi="Arial"/>
          <w:b/>
          <w:lang w:val="en-US"/>
        </w:rPr>
      </w:pPr>
      <w:r w:rsidRPr="00706965">
        <w:rPr>
          <w:rFonts w:ascii="Arial" w:hAnsi="Arial"/>
          <w:b/>
          <w:lang w:val="en-US"/>
        </w:rPr>
        <w:t xml:space="preserve">Table </w:t>
      </w:r>
      <w:r w:rsidRPr="0020749D">
        <w:rPr>
          <w:rFonts w:ascii="Arial" w:hAnsi="Arial"/>
          <w:b/>
          <w:lang w:val="en-US"/>
        </w:rPr>
        <w:t>A</w:t>
      </w:r>
      <w:r w:rsidRPr="00706965">
        <w:rPr>
          <w:rFonts w:ascii="Arial" w:hAnsi="Arial"/>
          <w:b/>
          <w:lang w:val="en-US"/>
        </w:rPr>
        <w:t>: Band group definition for same or adjacent band-group criterion</w:t>
      </w:r>
      <w:r w:rsidR="00F63729" w:rsidRPr="0020749D">
        <w:rPr>
          <w:rFonts w:ascii="Arial" w:hAnsi="Arial"/>
          <w:b/>
          <w:lang w:val="en-US"/>
        </w:rPr>
        <w:t>.</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20749D" w:rsidRPr="0020749D" w14:paraId="36E47908" w14:textId="77777777" w:rsidTr="00BD185A">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43AF4B31" w14:textId="77777777" w:rsidR="00DC7E46" w:rsidRPr="0020749D" w:rsidRDefault="00DC7E46" w:rsidP="00BD185A">
            <w:pPr>
              <w:pStyle w:val="TAH"/>
            </w:pPr>
            <w:r w:rsidRPr="0020749D">
              <w:t>FR1 band group range</w:t>
            </w:r>
          </w:p>
        </w:tc>
      </w:tr>
      <w:tr w:rsidR="0020749D" w:rsidRPr="0020749D" w14:paraId="4CEC859D" w14:textId="77777777" w:rsidTr="00BD185A">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760406C3" w14:textId="77777777" w:rsidR="00DC7E46" w:rsidRPr="0020749D" w:rsidRDefault="00DC7E46" w:rsidP="00BD185A">
            <w:pPr>
              <w:pStyle w:val="TAH"/>
            </w:pPr>
            <w:r w:rsidRPr="0020749D">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846566" w14:textId="114AEA9D" w:rsidR="00DC7E46" w:rsidRPr="0020749D" w:rsidRDefault="00DC7E46" w:rsidP="00BD185A">
            <w:pPr>
              <w:pStyle w:val="TAC"/>
              <w:rPr>
                <w:b/>
                <w:bCs/>
              </w:rPr>
            </w:pPr>
            <w:r w:rsidRPr="0020749D">
              <w:rPr>
                <w:b/>
                <w:bCs/>
              </w:rPr>
              <w:t>FR1-a</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32A596" w14:textId="75869949" w:rsidR="00DC7E46" w:rsidRPr="0020749D" w:rsidRDefault="00DC7E46" w:rsidP="00BD185A">
            <w:pPr>
              <w:pStyle w:val="TAC"/>
              <w:rPr>
                <w:b/>
                <w:bCs/>
              </w:rPr>
            </w:pPr>
            <w:r w:rsidRPr="0020749D">
              <w:rPr>
                <w:b/>
                <w:bCs/>
              </w:rPr>
              <w:t>FR1-b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70759CA" w14:textId="7C1383F8" w:rsidR="00DC7E46" w:rsidRPr="0020749D" w:rsidRDefault="00DC7E46" w:rsidP="00BD185A">
            <w:pPr>
              <w:pStyle w:val="TAC"/>
              <w:rPr>
                <w:b/>
                <w:bCs/>
              </w:rPr>
            </w:pPr>
            <w:r w:rsidRPr="0020749D">
              <w:rPr>
                <w:b/>
                <w:bCs/>
              </w:rPr>
              <w:t>FR1-c</w:t>
            </w:r>
          </w:p>
        </w:tc>
        <w:tc>
          <w:tcPr>
            <w:tcW w:w="1151" w:type="dxa"/>
            <w:tcBorders>
              <w:top w:val="single" w:sz="4" w:space="0" w:color="auto"/>
              <w:left w:val="single" w:sz="4" w:space="0" w:color="auto"/>
              <w:bottom w:val="single" w:sz="4" w:space="0" w:color="auto"/>
              <w:right w:val="single" w:sz="4" w:space="0" w:color="auto"/>
            </w:tcBorders>
          </w:tcPr>
          <w:p w14:paraId="400C5C3F" w14:textId="3826BECC" w:rsidR="00DC7E46" w:rsidRPr="0020749D" w:rsidRDefault="00DC7E46" w:rsidP="00BD185A">
            <w:pPr>
              <w:pStyle w:val="TAC"/>
              <w:rPr>
                <w:b/>
                <w:bCs/>
              </w:rPr>
            </w:pPr>
            <w:r w:rsidRPr="0020749D">
              <w:rPr>
                <w:b/>
                <w:bCs/>
              </w:rPr>
              <w:t>FR1-d</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53BA9C4" w14:textId="39077212" w:rsidR="00DC7E46" w:rsidRPr="0020749D" w:rsidRDefault="00DC7E46" w:rsidP="00BD185A">
            <w:pPr>
              <w:pStyle w:val="TAC"/>
              <w:rPr>
                <w:b/>
                <w:bCs/>
              </w:rPr>
            </w:pPr>
            <w:r w:rsidRPr="0020749D">
              <w:rPr>
                <w:b/>
                <w:bCs/>
              </w:rPr>
              <w:t>FR1-e</w:t>
            </w:r>
          </w:p>
        </w:tc>
      </w:tr>
      <w:tr w:rsidR="0020749D" w:rsidRPr="0020749D" w14:paraId="60A85460" w14:textId="77777777" w:rsidTr="00BD185A">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8CEC7D4" w14:textId="77777777" w:rsidR="00DC7E46" w:rsidRPr="0020749D" w:rsidRDefault="00DC7E46" w:rsidP="00BD185A">
            <w:pPr>
              <w:pStyle w:val="TAH"/>
            </w:pPr>
            <w:r w:rsidRPr="0020749D">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FD4EA28" w14:textId="77777777" w:rsidR="00DC7E46" w:rsidRPr="0020749D" w:rsidRDefault="00DC7E46" w:rsidP="00BD185A">
            <w:pPr>
              <w:pStyle w:val="TAC"/>
            </w:pPr>
            <w:r w:rsidRPr="0020749D">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27C7B7" w14:textId="77777777" w:rsidR="00DC7E46" w:rsidRPr="0020749D" w:rsidRDefault="00DC7E46" w:rsidP="00BD185A">
            <w:pPr>
              <w:pStyle w:val="TAC"/>
            </w:pPr>
            <w:r w:rsidRPr="0020749D">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F258062" w14:textId="77777777" w:rsidR="00DC7E46" w:rsidRPr="0020749D" w:rsidRDefault="00DC7E46" w:rsidP="00BD185A">
            <w:pPr>
              <w:pStyle w:val="TAC"/>
            </w:pPr>
            <w:r w:rsidRPr="0020749D">
              <w:t>2300-2700</w:t>
            </w:r>
          </w:p>
        </w:tc>
        <w:tc>
          <w:tcPr>
            <w:tcW w:w="1151" w:type="dxa"/>
            <w:tcBorders>
              <w:top w:val="single" w:sz="4" w:space="0" w:color="auto"/>
              <w:left w:val="single" w:sz="4" w:space="0" w:color="auto"/>
              <w:bottom w:val="single" w:sz="4" w:space="0" w:color="auto"/>
              <w:right w:val="single" w:sz="4" w:space="0" w:color="auto"/>
            </w:tcBorders>
          </w:tcPr>
          <w:p w14:paraId="5CBB25B0" w14:textId="77777777" w:rsidR="00DC7E46" w:rsidRPr="0020749D" w:rsidRDefault="00DC7E46" w:rsidP="00BD185A">
            <w:pPr>
              <w:pStyle w:val="TAC"/>
            </w:pPr>
            <w:r w:rsidRPr="0020749D">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2A1B4F8" w14:textId="77777777" w:rsidR="00DC7E46" w:rsidRPr="0020749D" w:rsidRDefault="00DC7E46" w:rsidP="00BD185A">
            <w:pPr>
              <w:pStyle w:val="TAC"/>
            </w:pPr>
            <w:r w:rsidRPr="0020749D">
              <w:t>5150-7125</w:t>
            </w:r>
          </w:p>
        </w:tc>
      </w:tr>
      <w:tr w:rsidR="00390BE0" w:rsidRPr="0020749D" w14:paraId="77582814" w14:textId="77777777" w:rsidTr="00BD185A">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4B9CF40" w14:textId="77777777" w:rsidR="00DC7E46" w:rsidRPr="0020749D" w:rsidRDefault="00DC7E46" w:rsidP="00BD185A">
            <w:pPr>
              <w:pStyle w:val="TAH"/>
            </w:pPr>
            <w:r w:rsidRPr="0020749D">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750A510" w14:textId="77777777" w:rsidR="00DC7E46" w:rsidRPr="0020749D" w:rsidRDefault="00DC7E46" w:rsidP="00BD185A">
            <w:pPr>
              <w:pStyle w:val="TAC"/>
            </w:pPr>
            <w:r w:rsidRPr="0020749D">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D93658" w14:textId="77777777" w:rsidR="00DC7E46" w:rsidRPr="0020749D" w:rsidRDefault="00DC7E46" w:rsidP="00BD185A">
            <w:pPr>
              <w:pStyle w:val="TAC"/>
            </w:pPr>
            <w:r w:rsidRPr="0020749D">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706BE82" w14:textId="77777777" w:rsidR="00DC7E46" w:rsidRPr="0020749D" w:rsidRDefault="00DC7E46" w:rsidP="00BD185A">
            <w:pPr>
              <w:pStyle w:val="TAC"/>
            </w:pPr>
            <w:r w:rsidRPr="0020749D">
              <w:t>FDD and TDD</w:t>
            </w:r>
          </w:p>
        </w:tc>
        <w:tc>
          <w:tcPr>
            <w:tcW w:w="1151" w:type="dxa"/>
            <w:tcBorders>
              <w:top w:val="single" w:sz="4" w:space="0" w:color="auto"/>
              <w:left w:val="single" w:sz="4" w:space="0" w:color="auto"/>
              <w:bottom w:val="single" w:sz="4" w:space="0" w:color="auto"/>
              <w:right w:val="single" w:sz="4" w:space="0" w:color="auto"/>
            </w:tcBorders>
          </w:tcPr>
          <w:p w14:paraId="08C77AB0" w14:textId="77777777" w:rsidR="00DC7E46" w:rsidRPr="0020749D" w:rsidRDefault="00DC7E46" w:rsidP="00BD185A">
            <w:pPr>
              <w:pStyle w:val="TAC"/>
            </w:pPr>
            <w:r w:rsidRPr="0020749D">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7BA7645" w14:textId="77777777" w:rsidR="00DC7E46" w:rsidRPr="0020749D" w:rsidRDefault="00DC7E46" w:rsidP="00BD185A">
            <w:pPr>
              <w:pStyle w:val="TAC"/>
            </w:pPr>
            <w:r w:rsidRPr="0020749D">
              <w:t>TDD only</w:t>
            </w:r>
          </w:p>
        </w:tc>
      </w:tr>
    </w:tbl>
    <w:p w14:paraId="0C068081" w14:textId="6F0FD407" w:rsidR="00DC7E46" w:rsidRPr="0020749D" w:rsidRDefault="00DC7E46" w:rsidP="00DC7E46">
      <w:pPr>
        <w:spacing w:after="0"/>
        <w:rPr>
          <w:rFonts w:eastAsia="Arial"/>
          <w:lang w:eastAsia="zh-CN"/>
        </w:rPr>
      </w:pPr>
    </w:p>
    <w:p w14:paraId="11EF38BA" w14:textId="67855438" w:rsidR="0057160B" w:rsidRPr="0020749D" w:rsidRDefault="0057160B" w:rsidP="0057160B">
      <w:pPr>
        <w:contextualSpacing/>
        <w:rPr>
          <w:rStyle w:val="h4Char1"/>
        </w:rPr>
      </w:pPr>
      <w:r w:rsidRPr="0020749D">
        <w:rPr>
          <w:rStyle w:val="h4Char1"/>
        </w:rPr>
        <w:t>Annex B</w:t>
      </w:r>
      <w:r w:rsidR="004D6DE3" w:rsidRPr="004D6DE3">
        <w:rPr>
          <w:rStyle w:val="h4Char1"/>
        </w:rPr>
        <w:t>: Valid UL configurations</w:t>
      </w:r>
    </w:p>
    <w:p w14:paraId="216003D9" w14:textId="25495575" w:rsidR="0057160B" w:rsidRPr="0020749D" w:rsidRDefault="0057160B" w:rsidP="0057160B">
      <w:pPr>
        <w:pStyle w:val="Caption"/>
        <w:keepNext/>
        <w:spacing w:after="0"/>
        <w:jc w:val="left"/>
        <w:rPr>
          <w:b w:val="0"/>
          <w:bCs w:val="0"/>
        </w:rPr>
      </w:pPr>
      <w:r w:rsidRPr="0020749D">
        <w:rPr>
          <w:b w:val="0"/>
          <w:bCs w:val="0"/>
        </w:rPr>
        <w:t xml:space="preserve">For </w:t>
      </w:r>
      <w:proofErr w:type="spellStart"/>
      <w:r w:rsidRPr="0020749D">
        <w:rPr>
          <w:b w:val="0"/>
          <w:bCs w:val="0"/>
        </w:rPr>
        <w:t>CA_nX-nY-nZ</w:t>
      </w:r>
      <w:proofErr w:type="spellEnd"/>
      <w:r w:rsidRPr="0020749D">
        <w:rPr>
          <w:b w:val="0"/>
          <w:bCs w:val="0"/>
        </w:rPr>
        <w:t xml:space="preserve"> three band DL inter band combinations</w:t>
      </w:r>
      <w:r w:rsidR="00AC2229" w:rsidRPr="0020749D">
        <w:rPr>
          <w:b w:val="0"/>
          <w:bCs w:val="0"/>
        </w:rPr>
        <w:t xml:space="preserve"> with two UL bands,</w:t>
      </w:r>
      <w:r w:rsidRPr="0020749D">
        <w:rPr>
          <w:b w:val="0"/>
          <w:bCs w:val="0"/>
        </w:rPr>
        <w:t xml:space="preserve"> the following UL configurations are applicable:</w:t>
      </w:r>
    </w:p>
    <w:p w14:paraId="7B3DE5F2" w14:textId="77777777" w:rsidR="0057160B" w:rsidRPr="0020749D" w:rsidRDefault="0057160B" w:rsidP="0057160B">
      <w:pPr>
        <w:pStyle w:val="Caption"/>
        <w:keepNext/>
        <w:numPr>
          <w:ilvl w:val="0"/>
          <w:numId w:val="26"/>
        </w:numPr>
        <w:spacing w:after="0"/>
        <w:jc w:val="left"/>
        <w:rPr>
          <w:b w:val="0"/>
          <w:bCs w:val="0"/>
        </w:rPr>
      </w:pPr>
      <w:r w:rsidRPr="0020749D">
        <w:rPr>
          <w:b w:val="0"/>
          <w:bCs w:val="0"/>
        </w:rPr>
        <w:t xml:space="preserve">two band UL with one CC per band: </w:t>
      </w:r>
      <w:proofErr w:type="spellStart"/>
      <w:r w:rsidRPr="0020749D">
        <w:rPr>
          <w:b w:val="0"/>
          <w:bCs w:val="0"/>
        </w:rPr>
        <w:t>CA_nXA-nYA</w:t>
      </w:r>
      <w:proofErr w:type="spellEnd"/>
    </w:p>
    <w:p w14:paraId="75691358" w14:textId="77777777" w:rsidR="0020749D" w:rsidRDefault="0057160B" w:rsidP="0057160B">
      <w:pPr>
        <w:pStyle w:val="Caption"/>
        <w:keepNext/>
        <w:numPr>
          <w:ilvl w:val="0"/>
          <w:numId w:val="26"/>
        </w:numPr>
        <w:spacing w:after="0"/>
        <w:jc w:val="left"/>
        <w:rPr>
          <w:b w:val="0"/>
          <w:bCs w:val="0"/>
        </w:rPr>
      </w:pPr>
      <w:r w:rsidRPr="0020749D">
        <w:rPr>
          <w:b w:val="0"/>
          <w:bCs w:val="0"/>
        </w:rPr>
        <w:t xml:space="preserve">two band UL with two CC in one band: </w:t>
      </w:r>
      <w:proofErr w:type="spellStart"/>
      <w:r w:rsidRPr="0020749D">
        <w:rPr>
          <w:b w:val="0"/>
          <w:bCs w:val="0"/>
        </w:rPr>
        <w:t>CA_nXB-nYA</w:t>
      </w:r>
      <w:proofErr w:type="spellEnd"/>
      <w:r w:rsidRPr="0020749D">
        <w:rPr>
          <w:b w:val="0"/>
          <w:bCs w:val="0"/>
        </w:rPr>
        <w:t xml:space="preserve">, </w:t>
      </w:r>
      <w:proofErr w:type="spellStart"/>
      <w:r w:rsidRPr="0020749D">
        <w:rPr>
          <w:b w:val="0"/>
          <w:bCs w:val="0"/>
        </w:rPr>
        <w:t>CA_nXC-nYA</w:t>
      </w:r>
      <w:proofErr w:type="spellEnd"/>
      <w:r w:rsidRPr="0020749D">
        <w:rPr>
          <w:b w:val="0"/>
          <w:bCs w:val="0"/>
        </w:rPr>
        <w:t xml:space="preserve">, </w:t>
      </w:r>
      <w:proofErr w:type="spellStart"/>
      <w:r w:rsidRPr="0020749D">
        <w:rPr>
          <w:b w:val="0"/>
          <w:bCs w:val="0"/>
        </w:rPr>
        <w:t>CA_nXA-nYB</w:t>
      </w:r>
      <w:proofErr w:type="spellEnd"/>
      <w:r w:rsidRPr="0020749D">
        <w:rPr>
          <w:b w:val="0"/>
          <w:bCs w:val="0"/>
        </w:rPr>
        <w:t xml:space="preserve">, </w:t>
      </w:r>
      <w:proofErr w:type="spellStart"/>
      <w:r w:rsidRPr="0020749D">
        <w:rPr>
          <w:b w:val="0"/>
          <w:bCs w:val="0"/>
        </w:rPr>
        <w:t>CA_nXA-nYC</w:t>
      </w:r>
      <w:proofErr w:type="spellEnd"/>
    </w:p>
    <w:p w14:paraId="2B9B045F" w14:textId="77777777" w:rsidR="003E74E9" w:rsidRDefault="0057160B" w:rsidP="0057160B">
      <w:pPr>
        <w:pStyle w:val="Caption"/>
        <w:keepNext/>
        <w:numPr>
          <w:ilvl w:val="0"/>
          <w:numId w:val="26"/>
        </w:numPr>
        <w:spacing w:after="0"/>
        <w:jc w:val="left"/>
        <w:rPr>
          <w:b w:val="0"/>
          <w:bCs w:val="0"/>
        </w:rPr>
      </w:pPr>
      <w:r w:rsidRPr="0020749D">
        <w:rPr>
          <w:b w:val="0"/>
          <w:bCs w:val="0"/>
        </w:rPr>
        <w:t xml:space="preserve">The following three UL cluster cases are not supported: </w:t>
      </w:r>
      <w:proofErr w:type="spellStart"/>
      <w:r w:rsidRPr="0020749D">
        <w:rPr>
          <w:b w:val="0"/>
          <w:bCs w:val="0"/>
        </w:rPr>
        <w:t>CA_nX</w:t>
      </w:r>
      <w:proofErr w:type="spellEnd"/>
      <w:r w:rsidRPr="0020749D">
        <w:rPr>
          <w:b w:val="0"/>
          <w:bCs w:val="0"/>
        </w:rPr>
        <w:t>(2A)-</w:t>
      </w:r>
      <w:proofErr w:type="spellStart"/>
      <w:r w:rsidRPr="0020749D">
        <w:rPr>
          <w:b w:val="0"/>
          <w:bCs w:val="0"/>
        </w:rPr>
        <w:t>nYA</w:t>
      </w:r>
      <w:proofErr w:type="spellEnd"/>
      <w:r w:rsidRPr="0020749D">
        <w:rPr>
          <w:b w:val="0"/>
          <w:bCs w:val="0"/>
        </w:rPr>
        <w:t xml:space="preserve">, </w:t>
      </w:r>
      <w:proofErr w:type="spellStart"/>
      <w:r w:rsidRPr="0020749D">
        <w:rPr>
          <w:b w:val="0"/>
          <w:bCs w:val="0"/>
        </w:rPr>
        <w:t>CA_nXA-nY</w:t>
      </w:r>
      <w:proofErr w:type="spellEnd"/>
      <w:r w:rsidRPr="0020749D">
        <w:rPr>
          <w:b w:val="0"/>
          <w:bCs w:val="0"/>
        </w:rPr>
        <w:t>(2A)</w:t>
      </w:r>
    </w:p>
    <w:p w14:paraId="4D460308" w14:textId="015EC43D" w:rsidR="0057160B" w:rsidRPr="003E74E9" w:rsidRDefault="0057160B" w:rsidP="0057160B">
      <w:pPr>
        <w:pStyle w:val="Caption"/>
        <w:keepNext/>
        <w:numPr>
          <w:ilvl w:val="0"/>
          <w:numId w:val="26"/>
        </w:numPr>
        <w:spacing w:after="0"/>
        <w:jc w:val="left"/>
        <w:rPr>
          <w:b w:val="0"/>
          <w:bCs w:val="0"/>
        </w:rPr>
      </w:pPr>
      <w:r w:rsidRPr="003E74E9">
        <w:rPr>
          <w:b w:val="0"/>
          <w:bCs w:val="0"/>
        </w:rPr>
        <w:t>Combinations with four UL CCs are not supported.</w:t>
      </w:r>
    </w:p>
    <w:p w14:paraId="707C8471" w14:textId="217161C2" w:rsidR="00B92F94" w:rsidRPr="006E4BA3" w:rsidRDefault="00DC7E46" w:rsidP="00B92F94">
      <w:pPr>
        <w:spacing w:after="0"/>
        <w:rPr>
          <w:rFonts w:eastAsia="Arial"/>
          <w:color w:val="0070C0"/>
          <w:lang w:eastAsia="zh-CN"/>
        </w:rPr>
      </w:pPr>
      <w:r>
        <w:rPr>
          <w:rFonts w:eastAsia="Arial"/>
          <w:lang w:eastAsia="zh-CN"/>
        </w:rPr>
        <w:t xml:space="preserve"> </w:t>
      </w:r>
      <w:r w:rsidRPr="00FA001D">
        <w:rPr>
          <w:rFonts w:eastAsia="Arial"/>
          <w:color w:val="0070C0"/>
          <w:lang w:val="en-US" w:eastAsia="zh-CN"/>
        </w:rPr>
        <w:t>*********</w:t>
      </w:r>
      <w:r>
        <w:rPr>
          <w:rFonts w:eastAsia="Arial"/>
          <w:color w:val="0070C0"/>
          <w:lang w:val="en-US" w:eastAsia="zh-CN"/>
        </w:rPr>
        <w:t xml:space="preserve">************ End of annex </w:t>
      </w:r>
      <w:r w:rsidRPr="00FA001D">
        <w:rPr>
          <w:rFonts w:eastAsia="Arial"/>
          <w:color w:val="0070C0"/>
          <w:lang w:val="en-US" w:eastAsia="zh-CN"/>
        </w:rPr>
        <w:t>*********</w:t>
      </w:r>
    </w:p>
    <w:p w14:paraId="61E595D8" w14:textId="34B943E5" w:rsidR="00DC7E46" w:rsidRPr="006E4BA3" w:rsidRDefault="00DC7E46" w:rsidP="00DC7E46">
      <w:pPr>
        <w:rPr>
          <w:rFonts w:eastAsia="Arial"/>
          <w:color w:val="0070C0"/>
          <w:lang w:eastAsia="zh-CN"/>
        </w:rPr>
      </w:pPr>
    </w:p>
    <w:p w14:paraId="706A035B" w14:textId="309FF23E" w:rsidR="00C05662" w:rsidRDefault="00F2750F" w:rsidP="00412220">
      <w:pPr>
        <w:pStyle w:val="Heading1"/>
        <w:numPr>
          <w:ilvl w:val="0"/>
          <w:numId w:val="1"/>
        </w:numPr>
        <w:ind w:left="567" w:hanging="567"/>
      </w:pPr>
      <w:r>
        <w:t>References</w:t>
      </w:r>
    </w:p>
    <w:p w14:paraId="7A2E2924" w14:textId="150BB057" w:rsidR="00942010" w:rsidRDefault="00942010" w:rsidP="00A37ACD">
      <w:pPr>
        <w:spacing w:after="0"/>
        <w:rPr>
          <w:lang w:val="en-US"/>
        </w:rPr>
      </w:pPr>
      <w:r>
        <w:rPr>
          <w:lang w:val="en-US"/>
        </w:rPr>
        <w:t xml:space="preserve">[1] </w:t>
      </w:r>
      <w:r w:rsidRPr="00942010">
        <w:rPr>
          <w:lang w:val="en-US"/>
        </w:rPr>
        <w:t>R4-2406685</w:t>
      </w:r>
      <w:r>
        <w:rPr>
          <w:lang w:val="en-US"/>
        </w:rPr>
        <w:t xml:space="preserve"> </w:t>
      </w:r>
      <w:r w:rsidRPr="00942010">
        <w:rPr>
          <w:lang w:val="en-US"/>
        </w:rPr>
        <w:t>WF on band combination TR template</w:t>
      </w:r>
      <w:r>
        <w:rPr>
          <w:lang w:val="en-US"/>
        </w:rPr>
        <w:t xml:space="preserve">, </w:t>
      </w:r>
      <w:r w:rsidRPr="00942010">
        <w:rPr>
          <w:lang w:val="en-US"/>
        </w:rPr>
        <w:t>ZTE, Nokia, Skyworks, Ericsson</w:t>
      </w:r>
      <w:r>
        <w:rPr>
          <w:lang w:val="en-US"/>
        </w:rPr>
        <w:t>, RAN4#110bis</w:t>
      </w:r>
    </w:p>
    <w:p w14:paraId="32661793" w14:textId="1ED35D20" w:rsidR="00A94285" w:rsidRDefault="00A37ACD" w:rsidP="0042118E">
      <w:pPr>
        <w:spacing w:after="0"/>
        <w:rPr>
          <w:lang w:val="en-US"/>
        </w:rPr>
      </w:pPr>
      <w:r>
        <w:rPr>
          <w:lang w:val="en-US"/>
        </w:rPr>
        <w:t>[</w:t>
      </w:r>
      <w:r w:rsidR="001D216F">
        <w:rPr>
          <w:lang w:val="en-US"/>
        </w:rPr>
        <w:t>2</w:t>
      </w:r>
      <w:r>
        <w:rPr>
          <w:lang w:val="en-US"/>
        </w:rPr>
        <w:t xml:space="preserve">] </w:t>
      </w:r>
      <w:r w:rsidRPr="00A37ACD">
        <w:rPr>
          <w:lang w:val="en-US"/>
        </w:rPr>
        <w:t>R4-2404248 On simplifying analysis for triple beat products</w:t>
      </w:r>
      <w:r>
        <w:rPr>
          <w:lang w:val="en-US"/>
        </w:rPr>
        <w:t xml:space="preserve">, </w:t>
      </w:r>
      <w:r w:rsidRPr="00F217BB">
        <w:rPr>
          <w:lang w:val="en-US"/>
        </w:rPr>
        <w:t>Skyworks Solutions Inc.</w:t>
      </w:r>
      <w:r>
        <w:rPr>
          <w:lang w:val="en-US"/>
        </w:rPr>
        <w:t>, Nokia, Murata, RAN4#110bis</w:t>
      </w:r>
    </w:p>
    <w:p w14:paraId="1F0439CA" w14:textId="45F11984" w:rsidR="00D81F01" w:rsidRDefault="00942010" w:rsidP="0042118E">
      <w:pPr>
        <w:spacing w:after="0"/>
        <w:rPr>
          <w:lang w:val="en-US"/>
        </w:rPr>
      </w:pPr>
      <w:r>
        <w:rPr>
          <w:lang w:val="en-US"/>
        </w:rPr>
        <w:t>[</w:t>
      </w:r>
      <w:r w:rsidR="001D216F">
        <w:rPr>
          <w:lang w:val="en-US"/>
        </w:rPr>
        <w:t>3</w:t>
      </w:r>
      <w:r>
        <w:rPr>
          <w:lang w:val="en-US"/>
        </w:rPr>
        <w:t xml:space="preserve">] </w:t>
      </w:r>
      <w:r w:rsidRPr="00942010">
        <w:rPr>
          <w:lang w:val="en-US"/>
        </w:rPr>
        <w:t>R4-2405554 Template example for 2 band DL with 1 or 2 band UL up to 3 UL CCs</w:t>
      </w:r>
      <w:r>
        <w:rPr>
          <w:lang w:val="en-US"/>
        </w:rPr>
        <w:t xml:space="preserve">, </w:t>
      </w:r>
      <w:r w:rsidRPr="00F217BB">
        <w:rPr>
          <w:lang w:val="en-US"/>
        </w:rPr>
        <w:t xml:space="preserve">Skyworks Solutions </w:t>
      </w:r>
      <w:proofErr w:type="gramStart"/>
      <w:r w:rsidRPr="00F217BB">
        <w:rPr>
          <w:lang w:val="en-US"/>
        </w:rPr>
        <w:t>Inc</w:t>
      </w:r>
      <w:r w:rsidR="00D81F01">
        <w:rPr>
          <w:lang w:val="en-US"/>
        </w:rPr>
        <w:t>.</w:t>
      </w:r>
      <w:r w:rsidR="00D81F01" w:rsidRPr="00D81F01">
        <w:rPr>
          <w:lang w:val="en-US"/>
        </w:rPr>
        <w:t xml:space="preserve"> </w:t>
      </w:r>
      <w:r w:rsidR="00D81F01">
        <w:rPr>
          <w:lang w:val="en-US"/>
        </w:rPr>
        <w:t>,</w:t>
      </w:r>
      <w:proofErr w:type="gramEnd"/>
      <w:r w:rsidR="00D81F01">
        <w:rPr>
          <w:lang w:val="en-US"/>
        </w:rPr>
        <w:t xml:space="preserve"> RAN4#110bis</w:t>
      </w:r>
    </w:p>
    <w:p w14:paraId="0EB373A9" w14:textId="031CF258" w:rsidR="00942010" w:rsidRDefault="00D81F01" w:rsidP="0042118E">
      <w:pPr>
        <w:spacing w:after="0"/>
        <w:rPr>
          <w:lang w:val="en-US"/>
        </w:rPr>
      </w:pPr>
      <w:r>
        <w:rPr>
          <w:lang w:val="en-US"/>
        </w:rPr>
        <w:t xml:space="preserve">[4] </w:t>
      </w:r>
      <w:r w:rsidR="00BB585A" w:rsidRPr="00942010">
        <w:rPr>
          <w:lang w:val="en-US"/>
        </w:rPr>
        <w:t>R4-240</w:t>
      </w:r>
      <w:r w:rsidR="00BB585A">
        <w:rPr>
          <w:lang w:val="en-US"/>
        </w:rPr>
        <w:t>7231</w:t>
      </w:r>
      <w:r w:rsidR="00BB585A" w:rsidRPr="00942010">
        <w:rPr>
          <w:lang w:val="en-US"/>
        </w:rPr>
        <w:t xml:space="preserve"> </w:t>
      </w:r>
      <w:r w:rsidRPr="00D81F01">
        <w:rPr>
          <w:lang w:val="en-US"/>
        </w:rPr>
        <w:t xml:space="preserve">Template for 2 band DL 1or2 band UL inter-band combination TR and </w:t>
      </w:r>
      <w:r w:rsidR="00872ED3">
        <w:rPr>
          <w:lang w:val="en-US"/>
        </w:rPr>
        <w:t>TP</w:t>
      </w:r>
      <w:r>
        <w:rPr>
          <w:lang w:val="en-US"/>
        </w:rPr>
        <w:t xml:space="preserve">, </w:t>
      </w:r>
      <w:r w:rsidRPr="00F217BB">
        <w:rPr>
          <w:lang w:val="en-US"/>
        </w:rPr>
        <w:t>Skyworks Solutions Inc.</w:t>
      </w:r>
      <w:r>
        <w:rPr>
          <w:lang w:val="en-US"/>
        </w:rPr>
        <w:t>, Nokia,</w:t>
      </w:r>
      <w:r w:rsidRPr="00D81F01">
        <w:rPr>
          <w:lang w:val="en-US"/>
        </w:rPr>
        <w:t xml:space="preserve"> </w:t>
      </w:r>
      <w:r w:rsidR="00942010">
        <w:rPr>
          <w:lang w:val="en-US"/>
        </w:rPr>
        <w:t>RAN4#11</w:t>
      </w:r>
      <w:r w:rsidR="001D216F">
        <w:rPr>
          <w:lang w:val="en-US"/>
        </w:rPr>
        <w:t>1</w:t>
      </w:r>
    </w:p>
    <w:p w14:paraId="68E2D685" w14:textId="637FBE62" w:rsidR="00412220" w:rsidRDefault="00412220" w:rsidP="00412220">
      <w:pPr>
        <w:spacing w:after="0"/>
        <w:rPr>
          <w:lang w:val="en-US"/>
        </w:rPr>
      </w:pPr>
      <w:r>
        <w:rPr>
          <w:lang w:val="en-US"/>
        </w:rPr>
        <w:lastRenderedPageBreak/>
        <w:t xml:space="preserve">[5] </w:t>
      </w:r>
      <w:r w:rsidRPr="00412220">
        <w:rPr>
          <w:lang w:val="en-US"/>
        </w:rPr>
        <w:t>R4-240723</w:t>
      </w:r>
      <w:r w:rsidR="00B47155">
        <w:rPr>
          <w:lang w:val="en-US"/>
        </w:rPr>
        <w:t>2</w:t>
      </w:r>
      <w:r w:rsidRPr="00412220">
        <w:rPr>
          <w:lang w:val="en-US"/>
        </w:rPr>
        <w:t xml:space="preserve"> Template for </w:t>
      </w:r>
      <w:r w:rsidR="00B47155">
        <w:rPr>
          <w:lang w:val="en-US"/>
        </w:rPr>
        <w:t>3</w:t>
      </w:r>
      <w:r w:rsidRPr="00412220">
        <w:rPr>
          <w:lang w:val="en-US"/>
        </w:rPr>
        <w:t xml:space="preserve"> band DL 1or2 band UL inter-band combination TR and TP</w:t>
      </w:r>
      <w:r>
        <w:rPr>
          <w:lang w:val="en-US"/>
        </w:rPr>
        <w:t xml:space="preserve">, </w:t>
      </w:r>
      <w:r w:rsidRPr="00F217BB">
        <w:rPr>
          <w:lang w:val="en-US"/>
        </w:rPr>
        <w:t>Skyworks Solutions Inc.</w:t>
      </w:r>
      <w:r>
        <w:rPr>
          <w:lang w:val="en-US"/>
        </w:rPr>
        <w:t>, Nokia,</w:t>
      </w:r>
      <w:r w:rsidRPr="00D81F01">
        <w:rPr>
          <w:lang w:val="en-US"/>
        </w:rPr>
        <w:t xml:space="preserve"> </w:t>
      </w:r>
      <w:r>
        <w:rPr>
          <w:lang w:val="en-US"/>
        </w:rPr>
        <w:t>RAN4#111</w:t>
      </w:r>
    </w:p>
    <w:p w14:paraId="0889C7D4" w14:textId="614C8E19" w:rsidR="00412220" w:rsidRPr="00801511" w:rsidRDefault="00412220" w:rsidP="0042118E">
      <w:pPr>
        <w:spacing w:after="0"/>
        <w:rPr>
          <w:lang w:val="en-US"/>
        </w:rPr>
      </w:pPr>
    </w:p>
    <w:p w14:paraId="5516C8A1" w14:textId="34D352D9" w:rsidR="006B1B45" w:rsidRPr="00801511" w:rsidRDefault="006B1B45" w:rsidP="004C69F4">
      <w:pPr>
        <w:rPr>
          <w:lang w:val="en-US"/>
        </w:rPr>
      </w:pPr>
    </w:p>
    <w:sectPr w:rsidR="006B1B45" w:rsidRPr="0080151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73EE7" w14:textId="77777777" w:rsidR="00A36D6D" w:rsidRPr="00A10429" w:rsidRDefault="00A36D6D" w:rsidP="0064547A">
      <w:pPr>
        <w:spacing w:after="0"/>
        <w:rPr>
          <w:kern w:val="2"/>
          <w:lang w:eastAsia="zh-CN"/>
        </w:rPr>
      </w:pPr>
      <w:r>
        <w:separator/>
      </w:r>
    </w:p>
  </w:endnote>
  <w:endnote w:type="continuationSeparator" w:id="0">
    <w:p w14:paraId="7D4B7A43" w14:textId="77777777" w:rsidR="00A36D6D" w:rsidRPr="00A10429" w:rsidRDefault="00A36D6D" w:rsidP="0064547A">
      <w:pPr>
        <w:spacing w:after="0"/>
        <w:rPr>
          <w:kern w:val="2"/>
          <w:lang w:eastAsia="zh-CN"/>
        </w:rPr>
      </w:pPr>
      <w:r>
        <w:continuationSeparator/>
      </w:r>
    </w:p>
  </w:endnote>
  <w:endnote w:type="continuationNotice" w:id="1">
    <w:p w14:paraId="7F117E11" w14:textId="77777777" w:rsidR="00A36D6D" w:rsidRDefault="00A36D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Yu Mincho">
    <w:altName w:val="Yu Gothic UI Semilight"/>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EBE4F" w14:textId="77777777" w:rsidR="00A36D6D" w:rsidRPr="00A10429" w:rsidRDefault="00A36D6D" w:rsidP="0064547A">
      <w:pPr>
        <w:spacing w:after="0"/>
        <w:rPr>
          <w:kern w:val="2"/>
          <w:lang w:eastAsia="zh-CN"/>
        </w:rPr>
      </w:pPr>
      <w:r>
        <w:separator/>
      </w:r>
    </w:p>
  </w:footnote>
  <w:footnote w:type="continuationSeparator" w:id="0">
    <w:p w14:paraId="372412F1" w14:textId="77777777" w:rsidR="00A36D6D" w:rsidRPr="00A10429" w:rsidRDefault="00A36D6D" w:rsidP="0064547A">
      <w:pPr>
        <w:spacing w:after="0"/>
        <w:rPr>
          <w:kern w:val="2"/>
          <w:lang w:eastAsia="zh-CN"/>
        </w:rPr>
      </w:pPr>
      <w:r>
        <w:continuationSeparator/>
      </w:r>
    </w:p>
  </w:footnote>
  <w:footnote w:type="continuationNotice" w:id="1">
    <w:p w14:paraId="1AF7ED55" w14:textId="77777777" w:rsidR="00A36D6D" w:rsidRDefault="00A36D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E378A"/>
    <w:multiLevelType w:val="hybridMultilevel"/>
    <w:tmpl w:val="D38E9BE6"/>
    <w:lvl w:ilvl="0" w:tplc="FB2C6E70">
      <w:start w:val="5"/>
      <w:numFmt w:val="decimal"/>
      <w:lvlText w:val="[%1]"/>
      <w:lvlJc w:val="left"/>
      <w:pPr>
        <w:tabs>
          <w:tab w:val="num" w:pos="369"/>
        </w:tabs>
        <w:ind w:left="369" w:hanging="369"/>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752A12"/>
    <w:multiLevelType w:val="hybridMultilevel"/>
    <w:tmpl w:val="65889BF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BDF0ED7"/>
    <w:multiLevelType w:val="hybridMultilevel"/>
    <w:tmpl w:val="EC9E29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DCF48A0"/>
    <w:multiLevelType w:val="hybridMultilevel"/>
    <w:tmpl w:val="E0A0F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BE11D3"/>
    <w:multiLevelType w:val="hybridMultilevel"/>
    <w:tmpl w:val="1E56541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2" w15:restartNumberingAfterBreak="0">
    <w:nsid w:val="6C2C2026"/>
    <w:multiLevelType w:val="hybridMultilevel"/>
    <w:tmpl w:val="F9607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lvlText w:val=""/>
      <w:lvlJc w:val="left"/>
      <w:pPr>
        <w:tabs>
          <w:tab w:val="left" w:pos="1418"/>
        </w:tabs>
        <w:ind w:left="1418" w:hanging="426"/>
      </w:pPr>
      <w:rPr>
        <w:rFonts w:ascii="Wingdings" w:hAnsi="Wingdings" w:hint="default"/>
      </w:rPr>
    </w:lvl>
  </w:abstractNum>
  <w:num w:numId="1" w16cid:durableId="1922523167">
    <w:abstractNumId w:val="7"/>
  </w:num>
  <w:num w:numId="2" w16cid:durableId="910165559">
    <w:abstractNumId w:val="4"/>
  </w:num>
  <w:num w:numId="3" w16cid:durableId="866220080">
    <w:abstractNumId w:val="10"/>
  </w:num>
  <w:num w:numId="4" w16cid:durableId="929853667">
    <w:abstractNumId w:val="9"/>
  </w:num>
  <w:num w:numId="5" w16cid:durableId="747731815">
    <w:abstractNumId w:val="27"/>
  </w:num>
  <w:num w:numId="6" w16cid:durableId="891968877">
    <w:abstractNumId w:val="3"/>
  </w:num>
  <w:num w:numId="7" w16cid:durableId="427820792">
    <w:abstractNumId w:val="18"/>
  </w:num>
  <w:num w:numId="8" w16cid:durableId="2064476948">
    <w:abstractNumId w:val="12"/>
  </w:num>
  <w:num w:numId="9" w16cid:durableId="1815873715">
    <w:abstractNumId w:val="26"/>
  </w:num>
  <w:num w:numId="10" w16cid:durableId="121730656">
    <w:abstractNumId w:val="28"/>
  </w:num>
  <w:num w:numId="11" w16cid:durableId="764227318">
    <w:abstractNumId w:val="29"/>
  </w:num>
  <w:num w:numId="12" w16cid:durableId="2003505645">
    <w:abstractNumId w:val="13"/>
  </w:num>
  <w:num w:numId="13" w16cid:durableId="105126852">
    <w:abstractNumId w:val="15"/>
  </w:num>
  <w:num w:numId="14" w16cid:durableId="238830213">
    <w:abstractNumId w:val="11"/>
  </w:num>
  <w:num w:numId="15" w16cid:durableId="373239246">
    <w:abstractNumId w:val="23"/>
  </w:num>
  <w:num w:numId="16" w16cid:durableId="673454145">
    <w:abstractNumId w:val="0"/>
  </w:num>
  <w:num w:numId="17" w16cid:durableId="56902801">
    <w:abstractNumId w:val="25"/>
  </w:num>
  <w:num w:numId="18" w16cid:durableId="2131583181">
    <w:abstractNumId w:val="5"/>
  </w:num>
  <w:num w:numId="19" w16cid:durableId="2058387317">
    <w:abstractNumId w:val="1"/>
  </w:num>
  <w:num w:numId="20" w16cid:durableId="851530932">
    <w:abstractNumId w:val="24"/>
  </w:num>
  <w:num w:numId="21" w16cid:durableId="1009722371">
    <w:abstractNumId w:val="19"/>
  </w:num>
  <w:num w:numId="22" w16cid:durableId="1881554124">
    <w:abstractNumId w:val="16"/>
    <w:lvlOverride w:ilvl="0">
      <w:startOverride w:val="1"/>
    </w:lvlOverride>
  </w:num>
  <w:num w:numId="23" w16cid:durableId="926420424">
    <w:abstractNumId w:val="20"/>
    <w:lvlOverride w:ilvl="0">
      <w:startOverride w:val="1"/>
    </w:lvlOverride>
  </w:num>
  <w:num w:numId="24" w16cid:durableId="503907118">
    <w:abstractNumId w:val="17"/>
  </w:num>
  <w:num w:numId="25" w16cid:durableId="1835104885">
    <w:abstractNumId w:val="8"/>
  </w:num>
  <w:num w:numId="26" w16cid:durableId="1087579081">
    <w:abstractNumId w:val="14"/>
  </w:num>
  <w:num w:numId="27" w16cid:durableId="26879047">
    <w:abstractNumId w:val="22"/>
  </w:num>
  <w:num w:numId="28" w16cid:durableId="144322055">
    <w:abstractNumId w:val="2"/>
  </w:num>
  <w:num w:numId="29" w16cid:durableId="2083484422">
    <w:abstractNumId w:val="6"/>
  </w:num>
  <w:num w:numId="30" w16cid:durableId="1149978382">
    <w:abstractNumId w:val="21"/>
  </w:num>
  <w:num w:numId="31" w16cid:durableId="1657300125">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2BC5"/>
    <w:rsid w:val="0003379A"/>
    <w:rsid w:val="00033BBF"/>
    <w:rsid w:val="000346D6"/>
    <w:rsid w:val="000346ED"/>
    <w:rsid w:val="000349F5"/>
    <w:rsid w:val="00034C1F"/>
    <w:rsid w:val="00035C55"/>
    <w:rsid w:val="000363CC"/>
    <w:rsid w:val="000371E4"/>
    <w:rsid w:val="000406ED"/>
    <w:rsid w:val="00040CD4"/>
    <w:rsid w:val="00041630"/>
    <w:rsid w:val="0004178B"/>
    <w:rsid w:val="00042511"/>
    <w:rsid w:val="0004317D"/>
    <w:rsid w:val="00044C28"/>
    <w:rsid w:val="00044F34"/>
    <w:rsid w:val="00050128"/>
    <w:rsid w:val="000503D5"/>
    <w:rsid w:val="00050E97"/>
    <w:rsid w:val="0005157B"/>
    <w:rsid w:val="00052F5C"/>
    <w:rsid w:val="00053567"/>
    <w:rsid w:val="00053E8E"/>
    <w:rsid w:val="00053F90"/>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19E"/>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41E"/>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94D"/>
    <w:rsid w:val="000C5EE6"/>
    <w:rsid w:val="000C6B27"/>
    <w:rsid w:val="000C6E48"/>
    <w:rsid w:val="000C7102"/>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2FF"/>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190"/>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4D3"/>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16F"/>
    <w:rsid w:val="001D2361"/>
    <w:rsid w:val="001D273C"/>
    <w:rsid w:val="001D36C0"/>
    <w:rsid w:val="001D4516"/>
    <w:rsid w:val="001D4FDF"/>
    <w:rsid w:val="001D56A9"/>
    <w:rsid w:val="001D59D0"/>
    <w:rsid w:val="001D7276"/>
    <w:rsid w:val="001D76A8"/>
    <w:rsid w:val="001D7703"/>
    <w:rsid w:val="001E0147"/>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462"/>
    <w:rsid w:val="00200D69"/>
    <w:rsid w:val="002013B0"/>
    <w:rsid w:val="002019EC"/>
    <w:rsid w:val="00202016"/>
    <w:rsid w:val="00203687"/>
    <w:rsid w:val="002044F6"/>
    <w:rsid w:val="0020464D"/>
    <w:rsid w:val="0020502B"/>
    <w:rsid w:val="002055A9"/>
    <w:rsid w:val="00205B14"/>
    <w:rsid w:val="00205EE2"/>
    <w:rsid w:val="0020749D"/>
    <w:rsid w:val="002100B3"/>
    <w:rsid w:val="002109A7"/>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F9B"/>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5BE"/>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078"/>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7CC"/>
    <w:rsid w:val="002829F6"/>
    <w:rsid w:val="00282AA2"/>
    <w:rsid w:val="00282BA4"/>
    <w:rsid w:val="002834E2"/>
    <w:rsid w:val="0028397A"/>
    <w:rsid w:val="00283C77"/>
    <w:rsid w:val="0028649D"/>
    <w:rsid w:val="0028787D"/>
    <w:rsid w:val="002878A1"/>
    <w:rsid w:val="00290438"/>
    <w:rsid w:val="00290469"/>
    <w:rsid w:val="00290BF1"/>
    <w:rsid w:val="00290BFA"/>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5B59"/>
    <w:rsid w:val="002D7E4C"/>
    <w:rsid w:val="002E0814"/>
    <w:rsid w:val="002E0B43"/>
    <w:rsid w:val="002E0C68"/>
    <w:rsid w:val="002E1AA9"/>
    <w:rsid w:val="002E1EFF"/>
    <w:rsid w:val="002E2071"/>
    <w:rsid w:val="002E23DF"/>
    <w:rsid w:val="002E2404"/>
    <w:rsid w:val="002E2F7F"/>
    <w:rsid w:val="002E35B8"/>
    <w:rsid w:val="002E36ED"/>
    <w:rsid w:val="002E3755"/>
    <w:rsid w:val="002E38AA"/>
    <w:rsid w:val="002E3B3A"/>
    <w:rsid w:val="002E3F07"/>
    <w:rsid w:val="002E51B9"/>
    <w:rsid w:val="002E54FD"/>
    <w:rsid w:val="002E5846"/>
    <w:rsid w:val="002E58E9"/>
    <w:rsid w:val="002E591F"/>
    <w:rsid w:val="002E5B82"/>
    <w:rsid w:val="002E5DEC"/>
    <w:rsid w:val="002E6047"/>
    <w:rsid w:val="002E750D"/>
    <w:rsid w:val="002E7887"/>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5589"/>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19C"/>
    <w:rsid w:val="00381ACC"/>
    <w:rsid w:val="00382597"/>
    <w:rsid w:val="00382A1A"/>
    <w:rsid w:val="00382AEA"/>
    <w:rsid w:val="00382C11"/>
    <w:rsid w:val="00382CCA"/>
    <w:rsid w:val="00382E6F"/>
    <w:rsid w:val="00382F71"/>
    <w:rsid w:val="00383EF8"/>
    <w:rsid w:val="0038493A"/>
    <w:rsid w:val="00384B95"/>
    <w:rsid w:val="00385FAA"/>
    <w:rsid w:val="00386314"/>
    <w:rsid w:val="00386416"/>
    <w:rsid w:val="00386450"/>
    <w:rsid w:val="003870A7"/>
    <w:rsid w:val="003903DA"/>
    <w:rsid w:val="0039085F"/>
    <w:rsid w:val="00390BE0"/>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0D7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4A03"/>
    <w:rsid w:val="003D4BCA"/>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61C8"/>
    <w:rsid w:val="003E628D"/>
    <w:rsid w:val="003E71F8"/>
    <w:rsid w:val="003E74E9"/>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006"/>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2220"/>
    <w:rsid w:val="00413880"/>
    <w:rsid w:val="00414018"/>
    <w:rsid w:val="00414763"/>
    <w:rsid w:val="00414B6F"/>
    <w:rsid w:val="00414D91"/>
    <w:rsid w:val="00415085"/>
    <w:rsid w:val="0041594E"/>
    <w:rsid w:val="00415A9F"/>
    <w:rsid w:val="004169A3"/>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1A7"/>
    <w:rsid w:val="00433A11"/>
    <w:rsid w:val="004348F8"/>
    <w:rsid w:val="0043509E"/>
    <w:rsid w:val="00435974"/>
    <w:rsid w:val="00436ABB"/>
    <w:rsid w:val="00436FDA"/>
    <w:rsid w:val="0043784A"/>
    <w:rsid w:val="00437BF2"/>
    <w:rsid w:val="0044019E"/>
    <w:rsid w:val="0044039B"/>
    <w:rsid w:val="00441CB2"/>
    <w:rsid w:val="0044201A"/>
    <w:rsid w:val="004420DD"/>
    <w:rsid w:val="00442E27"/>
    <w:rsid w:val="00443217"/>
    <w:rsid w:val="00443676"/>
    <w:rsid w:val="004436DD"/>
    <w:rsid w:val="00444712"/>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575E6"/>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DD7"/>
    <w:rsid w:val="00490190"/>
    <w:rsid w:val="0049049C"/>
    <w:rsid w:val="004905B0"/>
    <w:rsid w:val="004908FA"/>
    <w:rsid w:val="00490A6D"/>
    <w:rsid w:val="0049190E"/>
    <w:rsid w:val="00491BF7"/>
    <w:rsid w:val="00491DC7"/>
    <w:rsid w:val="0049213D"/>
    <w:rsid w:val="004923F3"/>
    <w:rsid w:val="00492DC5"/>
    <w:rsid w:val="00492F7A"/>
    <w:rsid w:val="00493E44"/>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6DE3"/>
    <w:rsid w:val="004D77F5"/>
    <w:rsid w:val="004D7AD2"/>
    <w:rsid w:val="004D7BE9"/>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3DEC"/>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1E"/>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160B"/>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5DB"/>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7A0"/>
    <w:rsid w:val="006629A3"/>
    <w:rsid w:val="00663A4E"/>
    <w:rsid w:val="00664CD3"/>
    <w:rsid w:val="00664E34"/>
    <w:rsid w:val="006655FC"/>
    <w:rsid w:val="00665910"/>
    <w:rsid w:val="00665D37"/>
    <w:rsid w:val="00665FDC"/>
    <w:rsid w:val="00665FE2"/>
    <w:rsid w:val="006667DA"/>
    <w:rsid w:val="00666869"/>
    <w:rsid w:val="00666D25"/>
    <w:rsid w:val="00670570"/>
    <w:rsid w:val="006707C2"/>
    <w:rsid w:val="00670AE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479D"/>
    <w:rsid w:val="006B7956"/>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4F71"/>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E30"/>
    <w:rsid w:val="006F000B"/>
    <w:rsid w:val="006F0FDA"/>
    <w:rsid w:val="006F132E"/>
    <w:rsid w:val="006F38CF"/>
    <w:rsid w:val="006F39AA"/>
    <w:rsid w:val="006F39AE"/>
    <w:rsid w:val="006F3CFE"/>
    <w:rsid w:val="006F42AE"/>
    <w:rsid w:val="006F5128"/>
    <w:rsid w:val="006F5AD3"/>
    <w:rsid w:val="006F5EDF"/>
    <w:rsid w:val="006F65D6"/>
    <w:rsid w:val="006F6940"/>
    <w:rsid w:val="006F7CFD"/>
    <w:rsid w:val="00701BBB"/>
    <w:rsid w:val="00703AD8"/>
    <w:rsid w:val="00703EE7"/>
    <w:rsid w:val="0070510C"/>
    <w:rsid w:val="007051FC"/>
    <w:rsid w:val="0070535D"/>
    <w:rsid w:val="00705C38"/>
    <w:rsid w:val="00705C76"/>
    <w:rsid w:val="00705E3C"/>
    <w:rsid w:val="0070636B"/>
    <w:rsid w:val="00706965"/>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9B4"/>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A51"/>
    <w:rsid w:val="00752CBF"/>
    <w:rsid w:val="00753695"/>
    <w:rsid w:val="00753A12"/>
    <w:rsid w:val="0075405B"/>
    <w:rsid w:val="0075490F"/>
    <w:rsid w:val="00754E86"/>
    <w:rsid w:val="00760C4A"/>
    <w:rsid w:val="00761D2B"/>
    <w:rsid w:val="00762396"/>
    <w:rsid w:val="00762891"/>
    <w:rsid w:val="00763D3E"/>
    <w:rsid w:val="007656F7"/>
    <w:rsid w:val="00765FE9"/>
    <w:rsid w:val="007666D0"/>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262"/>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3"/>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2ED3"/>
    <w:rsid w:val="008733B1"/>
    <w:rsid w:val="00874248"/>
    <w:rsid w:val="00874436"/>
    <w:rsid w:val="0087449B"/>
    <w:rsid w:val="00875336"/>
    <w:rsid w:val="0087579F"/>
    <w:rsid w:val="0087613F"/>
    <w:rsid w:val="0087619F"/>
    <w:rsid w:val="0087660A"/>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289"/>
    <w:rsid w:val="008A7603"/>
    <w:rsid w:val="008A78B9"/>
    <w:rsid w:val="008A7DBE"/>
    <w:rsid w:val="008B00EA"/>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3905"/>
    <w:rsid w:val="008D4416"/>
    <w:rsid w:val="008D5371"/>
    <w:rsid w:val="008D6649"/>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AF"/>
    <w:rsid w:val="009276B3"/>
    <w:rsid w:val="00927894"/>
    <w:rsid w:val="00930120"/>
    <w:rsid w:val="009303F1"/>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010"/>
    <w:rsid w:val="00942BBA"/>
    <w:rsid w:val="00944FA2"/>
    <w:rsid w:val="0094504B"/>
    <w:rsid w:val="00945CCE"/>
    <w:rsid w:val="009460F6"/>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3B9"/>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859"/>
    <w:rsid w:val="00992CAD"/>
    <w:rsid w:val="00993FA6"/>
    <w:rsid w:val="00994002"/>
    <w:rsid w:val="00995A15"/>
    <w:rsid w:val="0099661F"/>
    <w:rsid w:val="00996620"/>
    <w:rsid w:val="00996D48"/>
    <w:rsid w:val="00996F48"/>
    <w:rsid w:val="00997409"/>
    <w:rsid w:val="00997572"/>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5FEF"/>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B52"/>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6D6D"/>
    <w:rsid w:val="00A374B8"/>
    <w:rsid w:val="00A375BB"/>
    <w:rsid w:val="00A37ACD"/>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29"/>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2D7D"/>
    <w:rsid w:val="00AD307A"/>
    <w:rsid w:val="00AD357C"/>
    <w:rsid w:val="00AD36EB"/>
    <w:rsid w:val="00AD4372"/>
    <w:rsid w:val="00AD468F"/>
    <w:rsid w:val="00AD48AC"/>
    <w:rsid w:val="00AD577C"/>
    <w:rsid w:val="00AD5A73"/>
    <w:rsid w:val="00AD6D54"/>
    <w:rsid w:val="00AD7464"/>
    <w:rsid w:val="00AE0AEE"/>
    <w:rsid w:val="00AE0FA8"/>
    <w:rsid w:val="00AE178B"/>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54A"/>
    <w:rsid w:val="00AF26BC"/>
    <w:rsid w:val="00AF2818"/>
    <w:rsid w:val="00AF2F41"/>
    <w:rsid w:val="00AF3D3D"/>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5F53"/>
    <w:rsid w:val="00B465A4"/>
    <w:rsid w:val="00B4663B"/>
    <w:rsid w:val="00B46A2A"/>
    <w:rsid w:val="00B47155"/>
    <w:rsid w:val="00B47976"/>
    <w:rsid w:val="00B50063"/>
    <w:rsid w:val="00B50A54"/>
    <w:rsid w:val="00B51211"/>
    <w:rsid w:val="00B51400"/>
    <w:rsid w:val="00B52079"/>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2F94"/>
    <w:rsid w:val="00B93ACE"/>
    <w:rsid w:val="00B93B42"/>
    <w:rsid w:val="00B94202"/>
    <w:rsid w:val="00B942F3"/>
    <w:rsid w:val="00B9476C"/>
    <w:rsid w:val="00B94E6E"/>
    <w:rsid w:val="00B9521E"/>
    <w:rsid w:val="00B96394"/>
    <w:rsid w:val="00B96FD7"/>
    <w:rsid w:val="00B971DE"/>
    <w:rsid w:val="00B9731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A19"/>
    <w:rsid w:val="00BB4B7D"/>
    <w:rsid w:val="00BB585A"/>
    <w:rsid w:val="00BB6A94"/>
    <w:rsid w:val="00BB6ADC"/>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185A"/>
    <w:rsid w:val="00BD2142"/>
    <w:rsid w:val="00BD2371"/>
    <w:rsid w:val="00BD36BD"/>
    <w:rsid w:val="00BD3B76"/>
    <w:rsid w:val="00BD4025"/>
    <w:rsid w:val="00BD5154"/>
    <w:rsid w:val="00BD581E"/>
    <w:rsid w:val="00BD5B22"/>
    <w:rsid w:val="00BD5ED2"/>
    <w:rsid w:val="00BD5FA4"/>
    <w:rsid w:val="00BD6032"/>
    <w:rsid w:val="00BD61AC"/>
    <w:rsid w:val="00BD6279"/>
    <w:rsid w:val="00BD78D6"/>
    <w:rsid w:val="00BD7E39"/>
    <w:rsid w:val="00BE0BC3"/>
    <w:rsid w:val="00BE24F1"/>
    <w:rsid w:val="00BE2C8B"/>
    <w:rsid w:val="00BE2E87"/>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F29"/>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073E"/>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39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614"/>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3CD"/>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0F9D"/>
    <w:rsid w:val="00CF100D"/>
    <w:rsid w:val="00CF184F"/>
    <w:rsid w:val="00CF1A01"/>
    <w:rsid w:val="00CF2D5C"/>
    <w:rsid w:val="00CF2FB2"/>
    <w:rsid w:val="00CF33EF"/>
    <w:rsid w:val="00CF399C"/>
    <w:rsid w:val="00CF400E"/>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D6B"/>
    <w:rsid w:val="00D33280"/>
    <w:rsid w:val="00D34532"/>
    <w:rsid w:val="00D3462D"/>
    <w:rsid w:val="00D34BE3"/>
    <w:rsid w:val="00D34C95"/>
    <w:rsid w:val="00D34EC4"/>
    <w:rsid w:val="00D3549E"/>
    <w:rsid w:val="00D35884"/>
    <w:rsid w:val="00D35A34"/>
    <w:rsid w:val="00D36382"/>
    <w:rsid w:val="00D37412"/>
    <w:rsid w:val="00D3769C"/>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BE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1F01"/>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024"/>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C7E46"/>
    <w:rsid w:val="00DD054C"/>
    <w:rsid w:val="00DD05E6"/>
    <w:rsid w:val="00DD0F52"/>
    <w:rsid w:val="00DD1E13"/>
    <w:rsid w:val="00DD2235"/>
    <w:rsid w:val="00DD2537"/>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79C"/>
    <w:rsid w:val="00DF591B"/>
    <w:rsid w:val="00DF5F27"/>
    <w:rsid w:val="00DF6C5A"/>
    <w:rsid w:val="00DF7C03"/>
    <w:rsid w:val="00E002C6"/>
    <w:rsid w:val="00E00585"/>
    <w:rsid w:val="00E00BD6"/>
    <w:rsid w:val="00E01B4D"/>
    <w:rsid w:val="00E03228"/>
    <w:rsid w:val="00E0404E"/>
    <w:rsid w:val="00E0442C"/>
    <w:rsid w:val="00E044B7"/>
    <w:rsid w:val="00E0466F"/>
    <w:rsid w:val="00E046A9"/>
    <w:rsid w:val="00E047DA"/>
    <w:rsid w:val="00E048CC"/>
    <w:rsid w:val="00E05289"/>
    <w:rsid w:val="00E056C8"/>
    <w:rsid w:val="00E061FF"/>
    <w:rsid w:val="00E065C3"/>
    <w:rsid w:val="00E06A34"/>
    <w:rsid w:val="00E06EC8"/>
    <w:rsid w:val="00E079F0"/>
    <w:rsid w:val="00E1178F"/>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2787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28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17"/>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57FF"/>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AA9"/>
    <w:rsid w:val="00F2750F"/>
    <w:rsid w:val="00F27B6B"/>
    <w:rsid w:val="00F3104E"/>
    <w:rsid w:val="00F31ECA"/>
    <w:rsid w:val="00F335A8"/>
    <w:rsid w:val="00F33A72"/>
    <w:rsid w:val="00F34055"/>
    <w:rsid w:val="00F35496"/>
    <w:rsid w:val="00F358F9"/>
    <w:rsid w:val="00F3759B"/>
    <w:rsid w:val="00F40A40"/>
    <w:rsid w:val="00F40DCD"/>
    <w:rsid w:val="00F41A12"/>
    <w:rsid w:val="00F41A26"/>
    <w:rsid w:val="00F41BCC"/>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729"/>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21C"/>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0EDE"/>
    <w:rsid w:val="00FD10D9"/>
    <w:rsid w:val="00FD1572"/>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54">
    <w:name w:val="修订5"/>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5">
    <w:name w:val="题注5"/>
    <w:basedOn w:val="Normal"/>
    <w:next w:val="Normal"/>
    <w:rsid w:val="00A40BD4"/>
    <w:pPr>
      <w:spacing w:before="120" w:after="120"/>
    </w:pPr>
    <w:rPr>
      <w:rFonts w:ascii="Intel Clear" w:eastAsia="Intel Clear" w:hAnsi="Intel Clear" w:cs="Intel Clear"/>
      <w:b/>
    </w:rPr>
  </w:style>
  <w:style w:type="paragraph" w:customStyle="1" w:styleId="56">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44184D45-1E87-48BB-9210-C7079D580968}">
  <ds:schemaRefs>
    <ds:schemaRef ds:uri="http://schemas.openxmlformats.org/officeDocument/2006/bibliography"/>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1405</Words>
  <Characters>8010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5</cp:revision>
  <dcterms:created xsi:type="dcterms:W3CDTF">2024-05-24T00:34:00Z</dcterms:created>
  <dcterms:modified xsi:type="dcterms:W3CDTF">2024-05-24T00:43:00Z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